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3C7" w:rsidR="00615A81" w:rsidP="00615A81" w:rsidRDefault="00615A81" w14:paraId="03388DAE" w14:textId="77777777">
      <w:pPr>
        <w:jc w:val="center"/>
        <w:rPr>
          <w:b/>
          <w:sz w:val="22"/>
          <w:szCs w:val="22"/>
          <w:lang w:val="tr-TR"/>
        </w:rPr>
      </w:pPr>
      <w:r>
        <w:rPr>
          <w:b/>
          <w:sz w:val="22"/>
          <w:szCs w:val="22"/>
          <w:lang w:val="tr-TR"/>
        </w:rPr>
        <w:t>DERS</w:t>
      </w:r>
      <w:r w:rsidRPr="00B013C7">
        <w:rPr>
          <w:b/>
          <w:sz w:val="22"/>
          <w:szCs w:val="22"/>
          <w:lang w:val="tr-TR"/>
        </w:rPr>
        <w:t xml:space="preserve"> BİLGİ PAKETİ</w:t>
      </w:r>
    </w:p>
    <w:p w:rsidRPr="00B013C7" w:rsidR="00615A81" w:rsidP="00615A81" w:rsidRDefault="00615A81" w14:paraId="2B9FED1B" w14:textId="77777777">
      <w:pPr>
        <w:spacing w:line="276" w:lineRule="auto"/>
        <w:jc w:val="center"/>
        <w:rPr>
          <w:sz w:val="22"/>
          <w:szCs w:val="22"/>
          <w:lang w:val="tr-TR"/>
        </w:rPr>
      </w:pPr>
    </w:p>
    <w:p w:rsidRPr="00B013C7" w:rsidR="00615A81" w:rsidP="00615A81" w:rsidRDefault="00615A81" w14:paraId="3157F4B0" w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rsidRPr="00B013C7" w:rsidR="00615A81" w:rsidP="00615A81" w:rsidRDefault="00615A81" w14:paraId="1652C02F" w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Pr="00EC3060" w:rsidR="00615A81" w:rsidTr="590B47F3" w14:paraId="0B54488C" w14:textId="77777777">
        <w:trPr>
          <w:trHeight w:val="80"/>
        </w:trPr>
        <w:tc>
          <w:tcPr>
            <w:tcW w:w="5000" w:type="pct"/>
            <w:gridSpan w:val="8"/>
            <w:tcBorders>
              <w:top w:val="nil"/>
              <w:left w:val="nil"/>
              <w:bottom w:val="nil"/>
              <w:right w:val="nil"/>
            </w:tcBorders>
            <w:tcMar/>
            <w:vAlign w:val="bottom"/>
          </w:tcPr>
          <w:p w:rsidRPr="00EC3060" w:rsidR="00615A81" w:rsidP="001866A0" w:rsidRDefault="00615A81" w14:paraId="7FA3800C" w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3E74364F" w14:textId="77777777">
            <w:pPr>
              <w:rPr>
                <w:color w:val="000000"/>
                <w:sz w:val="18"/>
                <w:szCs w:val="18"/>
                <w:lang w:val="tr-TR"/>
              </w:rPr>
            </w:pPr>
          </w:p>
        </w:tc>
      </w:tr>
      <w:tr w:rsidRPr="00EC3060" w:rsidR="00615A81" w:rsidTr="590B47F3" w14:paraId="46EAE349" w14:textId="77777777">
        <w:trPr>
          <w:trHeight w:val="600"/>
        </w:trPr>
        <w:tc>
          <w:tcPr>
            <w:tcW w:w="1097" w:type="pct"/>
            <w:tcBorders>
              <w:top w:val="single" w:color="auto" w:sz="4" w:space="0"/>
              <w:left w:val="single" w:color="auto" w:sz="4" w:space="0"/>
              <w:bottom w:val="single" w:color="auto" w:sz="4" w:space="0"/>
              <w:right w:val="single" w:color="auto" w:sz="4" w:space="0"/>
            </w:tcBorders>
            <w:tcMar/>
          </w:tcPr>
          <w:p w:rsidR="00615A81" w:rsidP="001866A0" w:rsidRDefault="00615A81" w14:paraId="3B6FE027" w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DF701F9" w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tcMar/>
          </w:tcPr>
          <w:p w:rsidR="00615A81" w:rsidP="001866A0" w:rsidRDefault="00615A81" w14:paraId="18138414" w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3FBEA5D8" w14:textId="77777777">
            <w:pPr>
              <w:jc w:val="center"/>
              <w:rPr>
                <w:color w:val="000000"/>
                <w:sz w:val="18"/>
                <w:szCs w:val="18"/>
                <w:lang w:val="tr-TR"/>
              </w:rPr>
            </w:pPr>
            <w:r w:rsidRPr="00EC3060">
              <w:rPr>
                <w:color w:val="000000"/>
                <w:sz w:val="18"/>
                <w:szCs w:val="18"/>
                <w:lang w:val="tr-TR"/>
              </w:rPr>
              <w:t>Code</w:t>
            </w:r>
          </w:p>
        </w:tc>
        <w:tc>
          <w:tcPr>
            <w:tcW w:w="545" w:type="pct"/>
            <w:tcBorders>
              <w:top w:val="single" w:color="auto" w:sz="4" w:space="0"/>
              <w:left w:val="nil"/>
              <w:bottom w:val="single" w:color="auto" w:sz="4" w:space="0"/>
              <w:right w:val="single" w:color="auto" w:sz="4" w:space="0"/>
            </w:tcBorders>
            <w:tcMar/>
          </w:tcPr>
          <w:p w:rsidR="00615A81" w:rsidP="001866A0" w:rsidRDefault="00615A81" w14:paraId="0FED1A40" w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1614C75E" w14:textId="77777777">
            <w:pPr>
              <w:jc w:val="center"/>
              <w:rPr>
                <w:color w:val="000000"/>
                <w:sz w:val="18"/>
                <w:szCs w:val="18"/>
                <w:lang w:val="tr-TR"/>
              </w:rPr>
            </w:pPr>
            <w:r w:rsidRPr="00EC3060">
              <w:rPr>
                <w:color w:val="000000"/>
                <w:sz w:val="18"/>
                <w:szCs w:val="18"/>
                <w:lang w:val="tr-TR"/>
              </w:rPr>
              <w:t>Semester</w:t>
            </w:r>
          </w:p>
        </w:tc>
        <w:tc>
          <w:tcPr>
            <w:tcW w:w="635" w:type="pct"/>
            <w:tcBorders>
              <w:top w:val="single" w:color="auto" w:sz="4" w:space="0"/>
              <w:left w:val="nil"/>
              <w:bottom w:val="single" w:color="auto" w:sz="4" w:space="0"/>
              <w:right w:val="single" w:color="auto" w:sz="4" w:space="0"/>
            </w:tcBorders>
            <w:tcMar/>
          </w:tcPr>
          <w:p w:rsidRPr="00EC3060" w:rsidR="00615A81" w:rsidP="001866A0" w:rsidRDefault="00615A81" w14:paraId="36312AE1" w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1746C964" w14:textId="77777777">
            <w:pPr>
              <w:jc w:val="center"/>
              <w:rPr>
                <w:color w:val="000000"/>
                <w:sz w:val="18"/>
                <w:szCs w:val="18"/>
                <w:lang w:val="tr-TR"/>
              </w:rPr>
            </w:pPr>
            <w:r w:rsidRPr="00EC3060">
              <w:rPr>
                <w:color w:val="000000"/>
                <w:sz w:val="18"/>
                <w:szCs w:val="18"/>
                <w:lang w:val="tr-TR"/>
              </w:rPr>
              <w:t>Theory</w:t>
            </w:r>
          </w:p>
        </w:tc>
        <w:tc>
          <w:tcPr>
            <w:tcW w:w="635" w:type="pct"/>
            <w:tcBorders>
              <w:top w:val="single" w:color="auto" w:sz="4" w:space="0"/>
              <w:left w:val="nil"/>
              <w:bottom w:val="single" w:color="auto" w:sz="4" w:space="0"/>
              <w:right w:val="single" w:color="auto" w:sz="4" w:space="0"/>
            </w:tcBorders>
            <w:tcMar/>
          </w:tcPr>
          <w:p w:rsidR="00615A81" w:rsidP="001866A0" w:rsidRDefault="00615A81" w14:paraId="11A8B807" w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10A8AEF3" w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tcMar/>
          </w:tcPr>
          <w:p w:rsidR="00615A81" w:rsidP="001866A0" w:rsidRDefault="00615A81" w14:paraId="324C61EA" w14:textId="77777777">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rsidRPr="00EC3060" w:rsidR="00615A81" w:rsidP="001866A0" w:rsidRDefault="00615A81" w14:paraId="37552C58" w14:textId="77777777">
            <w:pPr>
              <w:jc w:val="center"/>
              <w:rPr>
                <w:color w:val="000000"/>
                <w:sz w:val="18"/>
                <w:szCs w:val="18"/>
                <w:lang w:val="tr-TR"/>
              </w:rPr>
            </w:pPr>
            <w:r>
              <w:rPr>
                <w:color w:val="000000"/>
                <w:sz w:val="18"/>
                <w:szCs w:val="18"/>
                <w:lang w:val="tr-TR"/>
              </w:rPr>
              <w:t>Laboratory</w:t>
            </w:r>
          </w:p>
        </w:tc>
        <w:tc>
          <w:tcPr>
            <w:tcW w:w="454" w:type="pct"/>
            <w:tcBorders>
              <w:top w:val="single" w:color="auto" w:sz="4" w:space="0"/>
              <w:left w:val="nil"/>
              <w:bottom w:val="single" w:color="auto" w:sz="4" w:space="0"/>
              <w:right w:val="single" w:color="auto" w:sz="4" w:space="0"/>
            </w:tcBorders>
            <w:tcMar/>
          </w:tcPr>
          <w:p w:rsidR="00615A81" w:rsidP="001866A0" w:rsidRDefault="00615A81" w14:paraId="5992F9BE" w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7683DCB1" w14:textId="77777777">
            <w:pPr>
              <w:jc w:val="center"/>
              <w:rPr>
                <w:color w:val="000000"/>
                <w:sz w:val="18"/>
                <w:szCs w:val="18"/>
                <w:lang w:val="tr-TR"/>
              </w:rPr>
            </w:pPr>
            <w:r>
              <w:rPr>
                <w:color w:val="000000"/>
                <w:sz w:val="18"/>
                <w:szCs w:val="18"/>
                <w:lang w:val="tr-TR"/>
              </w:rPr>
              <w:t>National Credit</w:t>
            </w:r>
          </w:p>
        </w:tc>
        <w:tc>
          <w:tcPr>
            <w:tcW w:w="454" w:type="pct"/>
            <w:tcBorders>
              <w:top w:val="single" w:color="auto" w:sz="4" w:space="0"/>
              <w:left w:val="nil"/>
              <w:bottom w:val="single" w:color="auto" w:sz="4" w:space="0"/>
              <w:right w:val="single" w:color="auto" w:sz="4" w:space="0"/>
            </w:tcBorders>
            <w:tcMar/>
          </w:tcPr>
          <w:p w:rsidR="00615A81" w:rsidP="001866A0" w:rsidRDefault="00615A81" w14:paraId="3BB65701" w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5D349FFF" w14:textId="77777777">
            <w:pPr>
              <w:jc w:val="center"/>
              <w:rPr>
                <w:color w:val="000000"/>
                <w:sz w:val="18"/>
                <w:szCs w:val="18"/>
                <w:lang w:val="tr-TR"/>
              </w:rPr>
            </w:pPr>
            <w:r>
              <w:rPr>
                <w:color w:val="000000"/>
                <w:sz w:val="18"/>
                <w:szCs w:val="18"/>
                <w:lang w:val="tr-TR"/>
              </w:rPr>
              <w:t>ECTS</w:t>
            </w:r>
          </w:p>
        </w:tc>
      </w:tr>
      <w:tr w:rsidRPr="00EC3060" w:rsidR="00615A81" w:rsidTr="590B47F3" w14:paraId="7546A9D5" w14:textId="77777777">
        <w:trPr>
          <w:trHeight w:val="300"/>
        </w:trPr>
        <w:tc>
          <w:tcPr>
            <w:tcW w:w="1097" w:type="pct"/>
            <w:tcBorders>
              <w:top w:val="nil"/>
              <w:left w:val="single" w:color="auto" w:sz="4" w:space="0"/>
              <w:bottom w:val="single" w:color="auto" w:sz="4" w:space="0"/>
              <w:right w:val="single" w:color="auto" w:sz="4" w:space="0"/>
            </w:tcBorders>
            <w:tcMar/>
            <w:vAlign w:val="bottom"/>
          </w:tcPr>
          <w:p w:rsidRPr="00EC3060" w:rsidR="00615A81" w:rsidP="001866A0" w:rsidRDefault="007836DB" w14:paraId="3C1E45B4" w14:textId="37D991B6">
            <w:pPr>
              <w:rPr>
                <w:b/>
                <w:bCs/>
                <w:color w:val="000000"/>
                <w:sz w:val="18"/>
                <w:szCs w:val="18"/>
                <w:lang w:val="tr-TR"/>
              </w:rPr>
            </w:pPr>
            <w:r w:rsidRPr="007836DB">
              <w:rPr>
                <w:b/>
                <w:bCs/>
                <w:color w:val="000000"/>
                <w:sz w:val="18"/>
                <w:szCs w:val="18"/>
                <w:lang w:val="tr-TR"/>
              </w:rPr>
              <w:t>Hemşirelik Hizmetlerinde Kalite Yönetimi</w:t>
            </w:r>
          </w:p>
        </w:tc>
        <w:tc>
          <w:tcPr>
            <w:tcW w:w="545" w:type="pct"/>
            <w:tcBorders>
              <w:top w:val="nil"/>
              <w:left w:val="nil"/>
              <w:bottom w:val="single" w:color="auto" w:sz="4" w:space="0"/>
              <w:right w:val="single" w:color="auto" w:sz="4" w:space="0"/>
            </w:tcBorders>
            <w:tcMar/>
            <w:vAlign w:val="bottom"/>
          </w:tcPr>
          <w:p w:rsidRPr="00EC3060" w:rsidR="00615A81" w:rsidP="001866A0" w:rsidRDefault="007836DB" w14:paraId="7064F097" w14:textId="7F52AFEA">
            <w:pPr>
              <w:jc w:val="center"/>
              <w:rPr>
                <w:b/>
                <w:color w:val="000000"/>
                <w:sz w:val="18"/>
                <w:szCs w:val="18"/>
                <w:lang w:val="tr-TR"/>
              </w:rPr>
            </w:pPr>
            <w:r>
              <w:rPr>
                <w:b/>
                <w:color w:val="000000"/>
                <w:sz w:val="18"/>
                <w:szCs w:val="18"/>
                <w:lang w:val="tr-TR"/>
              </w:rPr>
              <w:t>HEM 544</w:t>
            </w:r>
          </w:p>
        </w:tc>
        <w:tc>
          <w:tcPr>
            <w:tcW w:w="545" w:type="pct"/>
            <w:tcBorders>
              <w:top w:val="nil"/>
              <w:left w:val="nil"/>
              <w:bottom w:val="single" w:color="auto" w:sz="4" w:space="0"/>
              <w:right w:val="single" w:color="auto" w:sz="4" w:space="0"/>
            </w:tcBorders>
            <w:tcMar/>
            <w:vAlign w:val="bottom"/>
          </w:tcPr>
          <w:p w:rsidRPr="00EC3060" w:rsidR="00615A81" w:rsidP="001866A0" w:rsidRDefault="007836DB" w14:paraId="6B6EC7C4" w14:textId="60B69A75">
            <w:pPr>
              <w:jc w:val="center"/>
              <w:rPr>
                <w:b/>
                <w:color w:val="000000"/>
                <w:sz w:val="18"/>
                <w:szCs w:val="18"/>
                <w:lang w:val="tr-TR"/>
              </w:rPr>
            </w:pPr>
            <w:r>
              <w:rPr>
                <w:b/>
                <w:color w:val="000000"/>
                <w:sz w:val="18"/>
                <w:szCs w:val="18"/>
                <w:lang w:val="tr-TR"/>
              </w:rPr>
              <w:t>Bahar</w:t>
            </w:r>
          </w:p>
        </w:tc>
        <w:tc>
          <w:tcPr>
            <w:tcW w:w="635" w:type="pct"/>
            <w:tcBorders>
              <w:top w:val="nil"/>
              <w:left w:val="nil"/>
              <w:bottom w:val="single" w:color="auto" w:sz="4" w:space="0"/>
              <w:right w:val="single" w:color="auto" w:sz="4" w:space="0"/>
            </w:tcBorders>
            <w:tcMar/>
            <w:vAlign w:val="bottom"/>
          </w:tcPr>
          <w:p w:rsidRPr="00EC3060" w:rsidR="00615A81" w:rsidP="001866A0" w:rsidRDefault="007836DB" w14:paraId="13F28E3C" w14:textId="58505C5C">
            <w:pPr>
              <w:jc w:val="center"/>
              <w:rPr>
                <w:b/>
                <w:color w:val="000000"/>
                <w:sz w:val="18"/>
                <w:szCs w:val="18"/>
                <w:lang w:val="tr-TR"/>
              </w:rPr>
            </w:pPr>
            <w:r>
              <w:rPr>
                <w:b/>
                <w:color w:val="000000"/>
                <w:sz w:val="18"/>
                <w:szCs w:val="18"/>
                <w:lang w:val="tr-TR"/>
              </w:rPr>
              <w:t>3</w:t>
            </w:r>
          </w:p>
        </w:tc>
        <w:tc>
          <w:tcPr>
            <w:tcW w:w="635" w:type="pct"/>
            <w:tcBorders>
              <w:top w:val="nil"/>
              <w:left w:val="nil"/>
              <w:bottom w:val="single" w:color="auto" w:sz="4" w:space="0"/>
              <w:right w:val="single" w:color="auto" w:sz="4" w:space="0"/>
            </w:tcBorders>
            <w:tcMar/>
            <w:vAlign w:val="bottom"/>
          </w:tcPr>
          <w:p w:rsidRPr="00EC3060" w:rsidR="00615A81" w:rsidP="001866A0" w:rsidRDefault="007836DB" w14:paraId="5B475A27" w14:textId="1DF417CE">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tcMar/>
            <w:vAlign w:val="bottom"/>
          </w:tcPr>
          <w:p w:rsidRPr="00EC3060" w:rsidR="00615A81" w:rsidP="001866A0" w:rsidRDefault="007836DB" w14:paraId="5B5A7983" w14:textId="38420045">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tcMar/>
            <w:vAlign w:val="bottom"/>
          </w:tcPr>
          <w:p w:rsidRPr="00EC3060" w:rsidR="00615A81" w:rsidP="001866A0" w:rsidRDefault="007836DB" w14:paraId="38F46D48" w14:textId="57112704">
            <w:pPr>
              <w:jc w:val="center"/>
              <w:rPr>
                <w:b/>
                <w:color w:val="000000"/>
                <w:sz w:val="18"/>
                <w:szCs w:val="18"/>
                <w:lang w:val="tr-TR"/>
              </w:rPr>
            </w:pPr>
            <w:r>
              <w:rPr>
                <w:b/>
                <w:color w:val="000000"/>
                <w:sz w:val="18"/>
                <w:szCs w:val="18"/>
                <w:lang w:val="tr-TR"/>
              </w:rPr>
              <w:t>3</w:t>
            </w:r>
          </w:p>
        </w:tc>
        <w:tc>
          <w:tcPr>
            <w:tcW w:w="454" w:type="pct"/>
            <w:tcBorders>
              <w:top w:val="nil"/>
              <w:left w:val="nil"/>
              <w:bottom w:val="single" w:color="auto" w:sz="4" w:space="0"/>
              <w:right w:val="single" w:color="auto" w:sz="4" w:space="0"/>
            </w:tcBorders>
            <w:tcMar/>
            <w:vAlign w:val="bottom"/>
          </w:tcPr>
          <w:p w:rsidRPr="00EC3060" w:rsidR="00615A81" w:rsidP="001866A0" w:rsidRDefault="007836DB" w14:paraId="14114311" w14:textId="7397155D">
            <w:pPr>
              <w:jc w:val="center"/>
              <w:rPr>
                <w:b/>
                <w:color w:val="000000"/>
                <w:sz w:val="18"/>
                <w:szCs w:val="18"/>
                <w:lang w:val="tr-TR"/>
              </w:rPr>
            </w:pPr>
            <w:r>
              <w:rPr>
                <w:b/>
                <w:color w:val="000000"/>
                <w:sz w:val="18"/>
                <w:szCs w:val="18"/>
                <w:lang w:val="tr-TR"/>
              </w:rPr>
              <w:t>7.5</w:t>
            </w:r>
          </w:p>
        </w:tc>
      </w:tr>
      <w:tr w:rsidRPr="00EC3060" w:rsidR="00615A81" w:rsidTr="590B47F3" w14:paraId="1356B06F"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32EE353C" w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777D0527" w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7836DB" w14:paraId="123B9884" w14:textId="5FD33E71">
            <w:pPr>
              <w:rPr>
                <w:color w:val="000000"/>
                <w:sz w:val="18"/>
                <w:szCs w:val="18"/>
                <w:lang w:val="tr-TR"/>
              </w:rPr>
            </w:pPr>
            <w:r>
              <w:rPr>
                <w:color w:val="000000"/>
                <w:sz w:val="18"/>
                <w:szCs w:val="18"/>
                <w:lang w:val="tr-TR"/>
              </w:rPr>
              <w:t>Türkçe</w:t>
            </w:r>
          </w:p>
        </w:tc>
      </w:tr>
      <w:tr w:rsidRPr="00EC3060" w:rsidR="00615A81" w:rsidTr="590B47F3" w14:paraId="37EF469D"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7FBB59CD" w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5171189D" w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7836DB" w14:paraId="7ACA24B6" w14:textId="2155E314">
            <w:pPr>
              <w:rPr>
                <w:color w:val="000000"/>
                <w:sz w:val="18"/>
                <w:szCs w:val="18"/>
                <w:lang w:val="tr-TR"/>
              </w:rPr>
            </w:pPr>
            <w:r>
              <w:rPr>
                <w:color w:val="000000"/>
                <w:sz w:val="18"/>
                <w:szCs w:val="18"/>
                <w:lang w:val="tr-TR"/>
              </w:rPr>
              <w:t>Yüksek Lisans</w:t>
            </w:r>
          </w:p>
        </w:tc>
      </w:tr>
      <w:tr w:rsidRPr="00EC3060" w:rsidR="00615A81" w:rsidTr="590B47F3" w14:paraId="6C1C8756"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7174CF79" w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29483804" w14:textId="77777777">
            <w:pPr>
              <w:rPr>
                <w:color w:val="000000"/>
                <w:sz w:val="18"/>
                <w:szCs w:val="18"/>
                <w:lang w:val="tr-TR"/>
              </w:rPr>
            </w:pPr>
            <w:r>
              <w:rPr>
                <w:color w:val="000000"/>
                <w:sz w:val="18"/>
                <w:szCs w:val="18"/>
                <w:lang w:val="tr-TR"/>
              </w:rPr>
              <w:t>Department/Programme</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7836DB" w14:paraId="5299AA06" w14:textId="7EFD89E2">
            <w:pPr>
              <w:rPr>
                <w:color w:val="000000"/>
                <w:sz w:val="18"/>
                <w:szCs w:val="18"/>
                <w:lang w:val="tr-TR"/>
              </w:rPr>
            </w:pPr>
            <w:r w:rsidRPr="590B47F3" w:rsidR="007836DB">
              <w:rPr>
                <w:color w:val="000000" w:themeColor="text1" w:themeTint="FF" w:themeShade="FF"/>
                <w:sz w:val="18"/>
                <w:szCs w:val="18"/>
                <w:lang w:val="tr-TR"/>
              </w:rPr>
              <w:t xml:space="preserve">Hemşirelik </w:t>
            </w:r>
            <w:r w:rsidRPr="590B47F3" w:rsidR="47C75818">
              <w:rPr>
                <w:color w:val="000000" w:themeColor="text1" w:themeTint="FF" w:themeShade="FF"/>
                <w:sz w:val="18"/>
                <w:szCs w:val="18"/>
                <w:lang w:val="tr-TR"/>
              </w:rPr>
              <w:t xml:space="preserve"> Tezli </w:t>
            </w:r>
            <w:r w:rsidRPr="590B47F3" w:rsidR="007836DB">
              <w:rPr>
                <w:color w:val="000000" w:themeColor="text1" w:themeTint="FF" w:themeShade="FF"/>
                <w:sz w:val="18"/>
                <w:szCs w:val="18"/>
                <w:lang w:val="tr-TR"/>
              </w:rPr>
              <w:t>Yüksek Lisans Programı</w:t>
            </w:r>
          </w:p>
        </w:tc>
      </w:tr>
      <w:tr w:rsidRPr="00EC3060" w:rsidR="00615A81" w:rsidTr="590B47F3" w14:paraId="5BEC9CDE"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1D80E24F" w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7476B21C" w14:textId="77777777">
            <w:pPr>
              <w:rPr>
                <w:color w:val="000000"/>
                <w:sz w:val="18"/>
                <w:szCs w:val="18"/>
                <w:lang w:val="tr-TR"/>
              </w:rPr>
            </w:pPr>
            <w:r>
              <w:rPr>
                <w:color w:val="000000"/>
                <w:sz w:val="18"/>
                <w:szCs w:val="18"/>
                <w:lang w:val="tr-TR"/>
              </w:rPr>
              <w:t>Mode of Delivery</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7836DB" w14:paraId="089BCBF8" w14:textId="10EBE241">
            <w:pPr>
              <w:rPr>
                <w:color w:val="000000"/>
                <w:sz w:val="18"/>
                <w:szCs w:val="18"/>
                <w:lang w:val="tr-TR"/>
              </w:rPr>
            </w:pPr>
            <w:r>
              <w:rPr>
                <w:color w:val="000000"/>
                <w:sz w:val="18"/>
                <w:szCs w:val="18"/>
                <w:lang w:val="tr-TR"/>
              </w:rPr>
              <w:t>Yüz yüze</w:t>
            </w:r>
          </w:p>
        </w:tc>
      </w:tr>
      <w:tr w:rsidRPr="00EC3060" w:rsidR="00615A81" w:rsidTr="590B47F3" w14:paraId="05423D5F" w14:textId="77777777">
        <w:trPr>
          <w:trHeight w:val="6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1F4ADE32" w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63AED12" w14:textId="77777777">
            <w:pPr>
              <w:rPr>
                <w:color w:val="000000"/>
                <w:sz w:val="18"/>
                <w:szCs w:val="18"/>
                <w:lang w:val="tr-TR"/>
              </w:rPr>
            </w:pPr>
            <w:r>
              <w:rPr>
                <w:color w:val="000000"/>
                <w:sz w:val="18"/>
                <w:szCs w:val="18"/>
                <w:lang w:val="tr-TR"/>
              </w:rPr>
              <w:t>Course Type</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7836DB" w14:paraId="6DA59B43" w14:textId="09591252">
            <w:pPr>
              <w:rPr>
                <w:color w:val="000000"/>
                <w:sz w:val="18"/>
                <w:szCs w:val="18"/>
                <w:lang w:val="tr-TR"/>
              </w:rPr>
            </w:pPr>
            <w:r>
              <w:rPr>
                <w:color w:val="000000"/>
                <w:sz w:val="18"/>
                <w:szCs w:val="18"/>
                <w:lang w:val="tr-TR"/>
              </w:rPr>
              <w:t>Seçmeli</w:t>
            </w:r>
          </w:p>
        </w:tc>
      </w:tr>
      <w:tr w:rsidRPr="00EC3060" w:rsidR="00615A81" w:rsidTr="590B47F3" w14:paraId="637653A3" w14:textId="77777777">
        <w:trPr>
          <w:trHeight w:val="37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59392BDE" w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0154D2FF" w14:textId="77777777">
            <w:pPr>
              <w:rPr>
                <w:color w:val="000000"/>
                <w:sz w:val="18"/>
                <w:szCs w:val="18"/>
                <w:lang w:val="tr-TR"/>
              </w:rPr>
            </w:pPr>
            <w:r>
              <w:rPr>
                <w:color w:val="000000"/>
                <w:sz w:val="18"/>
                <w:szCs w:val="18"/>
                <w:lang w:val="tr-TR"/>
              </w:rPr>
              <w:t>Course Objective</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7836DB" w14:paraId="2E2F30F8" w14:textId="730C8D97">
            <w:pPr>
              <w:rPr>
                <w:color w:val="000000"/>
                <w:sz w:val="18"/>
                <w:szCs w:val="18"/>
                <w:lang w:val="tr-TR"/>
              </w:rPr>
            </w:pPr>
            <w:r w:rsidRPr="007836DB">
              <w:rPr>
                <w:color w:val="000000"/>
                <w:sz w:val="18"/>
                <w:szCs w:val="18"/>
                <w:lang w:val="tr-TR"/>
              </w:rPr>
              <w:t>Hemşirelik hizmetlerinde kullanılan kalite kavramlarını bilme ve açıklama, kalite göstergelerini değerlendirme, hemşirelik hizmetlerinde yapılan hataların farkında olup, riskleri belirleme, gerçekleşen tıbbi hataların bildirilmesi ve iyileştirme çalışmalarını gerçekleştirmeyi sağlamaktır.</w:t>
            </w:r>
          </w:p>
        </w:tc>
      </w:tr>
      <w:tr w:rsidRPr="00EC3060" w:rsidR="00615A81" w:rsidTr="590B47F3" w14:paraId="22A8D1DB" w14:textId="77777777">
        <w:trPr>
          <w:trHeight w:val="39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4D738CBD" w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64EAFBD6" w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tcMar/>
            <w:vAlign w:val="center"/>
          </w:tcPr>
          <w:p w:rsidRPr="007836DB" w:rsidR="007836DB" w:rsidP="007836DB" w:rsidRDefault="007836DB" w14:paraId="425386BE" w14:textId="77777777">
            <w:pPr>
              <w:rPr>
                <w:color w:val="000000"/>
                <w:sz w:val="18"/>
                <w:szCs w:val="18"/>
                <w:lang w:val="tr-TR"/>
              </w:rPr>
            </w:pPr>
            <w:r w:rsidRPr="007836DB">
              <w:rPr>
                <w:color w:val="000000"/>
                <w:sz w:val="18"/>
                <w:szCs w:val="18"/>
                <w:lang w:val="tr-TR"/>
              </w:rPr>
              <w:t>Sağlıkta kalite yönetim sistemlerini açıklayabilme</w:t>
            </w:r>
          </w:p>
          <w:p w:rsidRPr="00EC3060" w:rsidR="00615A81" w:rsidP="007836DB" w:rsidRDefault="007836DB" w14:paraId="25CC1E08" w14:textId="1965007E">
            <w:pPr>
              <w:rPr>
                <w:color w:val="000000"/>
                <w:sz w:val="18"/>
                <w:szCs w:val="18"/>
                <w:lang w:val="tr-TR"/>
              </w:rPr>
            </w:pPr>
            <w:r w:rsidRPr="007836DB">
              <w:rPr>
                <w:color w:val="000000"/>
                <w:sz w:val="18"/>
                <w:szCs w:val="18"/>
                <w:lang w:val="tr-TR"/>
              </w:rPr>
              <w:t>Uluslararası kalite güvence sistemlerini açıklayabilme</w:t>
            </w:r>
          </w:p>
        </w:tc>
      </w:tr>
      <w:tr w:rsidRPr="00EC3060" w:rsidR="00615A81" w:rsidTr="590B47F3" w14:paraId="277C02A5" w14:textId="77777777">
        <w:trPr>
          <w:trHeight w:val="88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418773D5" w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047391D7" w14:textId="77777777">
            <w:pPr>
              <w:rPr>
                <w:color w:val="000000"/>
                <w:sz w:val="18"/>
                <w:szCs w:val="18"/>
                <w:lang w:val="tr-TR"/>
              </w:rPr>
            </w:pPr>
            <w:r>
              <w:rPr>
                <w:color w:val="000000"/>
                <w:sz w:val="18"/>
                <w:szCs w:val="18"/>
                <w:lang w:val="tr-TR"/>
              </w:rPr>
              <w:t>Prequisites</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7836DB" w:rsidRDefault="007836DB" w14:paraId="60AEA851" w14:textId="3F7C56E7">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Yok</w:t>
            </w:r>
          </w:p>
        </w:tc>
      </w:tr>
      <w:tr w:rsidRPr="00EC3060" w:rsidR="00615A81" w:rsidTr="590B47F3" w14:paraId="0535854D" w14:textId="77777777">
        <w:trPr>
          <w:trHeight w:val="88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5B7E37E6" w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14336918" w14:textId="77777777">
            <w:pPr>
              <w:rPr>
                <w:color w:val="000000"/>
                <w:sz w:val="18"/>
                <w:szCs w:val="18"/>
                <w:lang w:val="tr-TR"/>
              </w:rPr>
            </w:pPr>
            <w:r>
              <w:rPr>
                <w:color w:val="000000"/>
                <w:sz w:val="18"/>
                <w:szCs w:val="18"/>
                <w:lang w:val="tr-TR"/>
              </w:rPr>
              <w:t>Learning Outcomes</w:t>
            </w:r>
          </w:p>
        </w:tc>
        <w:tc>
          <w:tcPr>
            <w:tcW w:w="3903" w:type="pct"/>
            <w:gridSpan w:val="7"/>
            <w:tcBorders>
              <w:top w:val="single" w:color="auto" w:sz="4" w:space="0"/>
              <w:left w:val="nil"/>
              <w:bottom w:val="single" w:color="auto" w:sz="4" w:space="0"/>
              <w:right w:val="single" w:color="auto" w:sz="4" w:space="0"/>
            </w:tcBorders>
            <w:tcMar/>
            <w:vAlign w:val="center"/>
          </w:tcPr>
          <w:p w:rsidRPr="007836DB" w:rsidR="007836DB" w:rsidP="007836DB" w:rsidRDefault="007836DB" w14:paraId="4003FA84" w14:textId="77777777">
            <w:pPr>
              <w:pStyle w:val="ListeParagraf"/>
              <w:numPr>
                <w:ilvl w:val="0"/>
                <w:numId w:val="1"/>
              </w:numPr>
              <w:spacing w:before="20" w:after="20"/>
              <w:rPr>
                <w:sz w:val="20"/>
                <w:szCs w:val="20"/>
                <w:lang w:val="tr-TR"/>
              </w:rPr>
            </w:pPr>
            <w:r w:rsidRPr="007836DB">
              <w:rPr>
                <w:sz w:val="20"/>
                <w:szCs w:val="20"/>
                <w:lang w:val="tr-TR"/>
              </w:rPr>
              <w:t>Kalite ve akreditasyon kavramlarının açıklar</w:t>
            </w:r>
          </w:p>
          <w:p w:rsidRPr="007836DB" w:rsidR="007836DB" w:rsidP="007836DB" w:rsidRDefault="007836DB" w14:paraId="73AE7A02" w14:textId="77777777">
            <w:pPr>
              <w:pStyle w:val="ListeParagraf"/>
              <w:numPr>
                <w:ilvl w:val="0"/>
                <w:numId w:val="1"/>
              </w:numPr>
              <w:spacing w:before="20" w:after="20"/>
              <w:rPr>
                <w:sz w:val="20"/>
                <w:szCs w:val="20"/>
                <w:lang w:val="tr-TR"/>
              </w:rPr>
            </w:pPr>
            <w:r w:rsidRPr="007836DB">
              <w:rPr>
                <w:sz w:val="20"/>
                <w:szCs w:val="20"/>
                <w:lang w:val="tr-TR"/>
              </w:rPr>
              <w:t>Hemşirelik hizmetleri yönetiminde kalitenin yeri ve önemini kavrar</w:t>
            </w:r>
          </w:p>
          <w:p w:rsidRPr="007836DB" w:rsidR="007836DB" w:rsidP="007836DB" w:rsidRDefault="007836DB" w14:paraId="078B99B0" w14:textId="519F328C">
            <w:pPr>
              <w:pStyle w:val="ListeParagraf"/>
              <w:numPr>
                <w:ilvl w:val="0"/>
                <w:numId w:val="1"/>
              </w:numPr>
              <w:spacing w:before="20" w:after="20"/>
              <w:rPr>
                <w:sz w:val="20"/>
                <w:szCs w:val="20"/>
                <w:lang w:val="tr-TR"/>
              </w:rPr>
            </w:pPr>
            <w:r w:rsidRPr="007836DB">
              <w:rPr>
                <w:sz w:val="20"/>
                <w:szCs w:val="20"/>
                <w:lang w:val="tr-TR"/>
              </w:rPr>
              <w:t>Sağlık hizmeti kalite göstergelerini</w:t>
            </w:r>
            <w:r w:rsidRPr="007836DB">
              <w:rPr>
                <w:sz w:val="20"/>
                <w:szCs w:val="20"/>
                <w:lang w:val="tr-TR"/>
              </w:rPr>
              <w:t xml:space="preserve"> </w:t>
            </w:r>
            <w:r w:rsidRPr="007836DB">
              <w:rPr>
                <w:sz w:val="20"/>
                <w:szCs w:val="20"/>
                <w:lang w:val="tr-TR"/>
              </w:rPr>
              <w:t>tanımlar</w:t>
            </w:r>
          </w:p>
          <w:p w:rsidRPr="007836DB" w:rsidR="00615A81" w:rsidP="007836DB" w:rsidRDefault="007836DB" w14:paraId="13537ED6" w14:textId="1193AB44">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20"/>
                <w:szCs w:val="20"/>
                <w:lang w:val="tr-TR"/>
              </w:rPr>
            </w:pPr>
            <w:r w:rsidRPr="007836DB">
              <w:rPr>
                <w:sz w:val="20"/>
                <w:szCs w:val="20"/>
                <w:lang w:val="tr-TR"/>
              </w:rPr>
              <w:t>Ülkemizde sağlıkta kalite standartlarını hakkında bilgi sahibi olur</w:t>
            </w:r>
          </w:p>
        </w:tc>
      </w:tr>
      <w:tr w:rsidRPr="00EC3060" w:rsidR="00615A81" w:rsidTr="590B47F3" w14:paraId="2371C902" w14:textId="77777777">
        <w:trPr>
          <w:trHeight w:val="88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71479F3B" w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63B4867A" w14:textId="77777777">
            <w:pPr>
              <w:rPr>
                <w:color w:val="000000"/>
                <w:sz w:val="18"/>
                <w:szCs w:val="18"/>
                <w:lang w:val="tr-TR"/>
              </w:rPr>
            </w:pPr>
            <w:r>
              <w:rPr>
                <w:color w:val="000000"/>
                <w:sz w:val="18"/>
                <w:szCs w:val="18"/>
                <w:lang w:val="tr-TR"/>
              </w:rPr>
              <w:t>Learning and teaching strategies</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7836DB" w:rsidRDefault="007836DB" w14:paraId="1F97F3D4" w14:textId="5750CD5A">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Anladım, Tartışma, Soru-Cevap</w:t>
            </w:r>
          </w:p>
        </w:tc>
      </w:tr>
      <w:tr w:rsidRPr="00EC3060" w:rsidR="00615A81" w:rsidTr="590B47F3" w14:paraId="1CC82E6E" w14:textId="77777777">
        <w:trPr>
          <w:trHeight w:val="78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5F392605" w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2E7474EB" w14:textId="77777777">
            <w:pPr>
              <w:rPr>
                <w:color w:val="000000"/>
                <w:sz w:val="18"/>
                <w:szCs w:val="18"/>
                <w:lang w:val="tr-TR"/>
              </w:rPr>
            </w:pPr>
            <w:r>
              <w:rPr>
                <w:color w:val="000000"/>
                <w:sz w:val="18"/>
                <w:szCs w:val="18"/>
                <w:lang w:val="tr-TR"/>
              </w:rPr>
              <w:t>Instructors</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15A81" w14:paraId="44B632D0" w14:textId="77777777">
            <w:pPr>
              <w:rPr>
                <w:color w:val="000000"/>
                <w:sz w:val="18"/>
                <w:szCs w:val="18"/>
                <w:lang w:val="tr-TR"/>
              </w:rPr>
            </w:pPr>
          </w:p>
        </w:tc>
      </w:tr>
      <w:tr w:rsidRPr="00EC3060" w:rsidR="00615A81" w:rsidTr="590B47F3" w14:paraId="1D0A82FF" w14:textId="77777777">
        <w:trPr>
          <w:trHeight w:val="78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46A9F5C5" w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01466F2C" w14:textId="77777777">
            <w:pPr>
              <w:rPr>
                <w:color w:val="000000"/>
                <w:sz w:val="18"/>
                <w:szCs w:val="18"/>
                <w:lang w:val="tr-TR"/>
              </w:rPr>
            </w:pPr>
            <w:r>
              <w:rPr>
                <w:color w:val="000000"/>
                <w:sz w:val="18"/>
                <w:szCs w:val="18"/>
                <w:lang w:val="tr-TR"/>
              </w:rPr>
              <w:t>Assistants</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15A81" w14:paraId="06238DFB" w14:textId="77777777">
            <w:pPr>
              <w:rPr>
                <w:color w:val="000000"/>
                <w:sz w:val="18"/>
                <w:szCs w:val="18"/>
                <w:lang w:val="tr-TR"/>
              </w:rPr>
            </w:pPr>
          </w:p>
        </w:tc>
      </w:tr>
      <w:tr w:rsidRPr="00EC3060" w:rsidR="00615A81" w:rsidTr="590B47F3" w14:paraId="64657F26" w14:textId="77777777">
        <w:trPr>
          <w:trHeight w:val="78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37502113" w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1811A571" w14:textId="77777777">
            <w:pPr>
              <w:rPr>
                <w:color w:val="000000"/>
                <w:sz w:val="18"/>
                <w:szCs w:val="18"/>
                <w:lang w:val="tr-TR"/>
              </w:rPr>
            </w:pPr>
            <w:r>
              <w:rPr>
                <w:color w:val="000000"/>
                <w:sz w:val="18"/>
                <w:szCs w:val="18"/>
                <w:lang w:val="tr-TR"/>
              </w:rPr>
              <w:t>Work Placements</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15A81" w14:paraId="78049F70" w14:textId="77777777">
            <w:pPr>
              <w:rPr>
                <w:color w:val="000000"/>
                <w:sz w:val="18"/>
                <w:szCs w:val="18"/>
                <w:lang w:val="tr-TR"/>
              </w:rPr>
            </w:pPr>
          </w:p>
        </w:tc>
      </w:tr>
    </w:tbl>
    <w:p w:rsidR="00615A81" w:rsidP="00615A81" w:rsidRDefault="00615A81" w14:paraId="24CBD190" w14:textId="77777777">
      <w:pPr>
        <w:rPr>
          <w:sz w:val="20"/>
          <w:szCs w:val="20"/>
          <w:lang w:val="tr-TR"/>
        </w:rPr>
      </w:pPr>
    </w:p>
    <w:p w:rsidR="00615A81" w:rsidP="00615A81" w:rsidRDefault="00615A81" w14:paraId="3A334559" w14:textId="77777777">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rsidRPr="00B5495D" w:rsidR="00615A81" w:rsidP="00615A81" w:rsidRDefault="00615A81" w14:paraId="5BF83E79" w14:textId="77777777">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rsidRPr="00B5495D" w:rsidR="00615A81" w:rsidP="00615A81" w:rsidRDefault="00615A81" w14:paraId="5D818B4F" w14:textId="77777777">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rsidRPr="00B5495D" w:rsidR="00615A81" w:rsidP="00615A81" w:rsidRDefault="00615A81" w14:paraId="4DCA505B" w14:textId="77777777">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rsidRPr="00B5495D" w:rsidR="00615A81" w:rsidP="00615A81" w:rsidRDefault="00615A81" w14:paraId="65799A28" w14:textId="77777777">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rsidRPr="00B5495D" w:rsidR="00615A81" w:rsidP="00615A81" w:rsidRDefault="00615A81" w14:paraId="051BEE57" w14:textId="77777777">
      <w:pPr>
        <w:rPr>
          <w:sz w:val="20"/>
          <w:szCs w:val="20"/>
          <w:lang w:val="tr-TR"/>
        </w:rPr>
      </w:pPr>
      <w:r>
        <w:rPr>
          <w:i/>
          <w:sz w:val="20"/>
          <w:szCs w:val="20"/>
          <w:vertAlign w:val="superscript"/>
          <w:lang w:val="tr-TR"/>
        </w:rPr>
        <w:lastRenderedPageBreak/>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rsidRPr="00B5495D" w:rsidR="00615A81" w:rsidP="00615A81" w:rsidRDefault="00615A81" w14:paraId="1B93321C" w14:textId="77777777">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rsidR="00615A81" w:rsidP="00615A81" w:rsidRDefault="00615A81" w14:paraId="78F61FFB" w14:textId="77777777">
      <w:pPr>
        <w:pStyle w:val="Gvde"/>
        <w:spacing w:before="4"/>
        <w:rPr>
          <w:rStyle w:val="Yok"/>
          <w:rFonts w:ascii="Times New Roman" w:hAnsi="Times New Roman" w:cs="Times New Roman"/>
          <w:i/>
          <w:iCs/>
        </w:rPr>
      </w:pPr>
    </w:p>
    <w:p w:rsidR="00615A81" w:rsidP="00615A81" w:rsidRDefault="00615A81" w14:paraId="1535C8C9" w14:textId="77777777">
      <w:pPr>
        <w:jc w:val="center"/>
        <w:rPr>
          <w:sz w:val="20"/>
          <w:szCs w:val="22"/>
          <w:lang w:val="tr-TR"/>
        </w:rPr>
      </w:pPr>
    </w:p>
    <w:p w:rsidRPr="00B5495D" w:rsidR="00615A81" w:rsidP="00615A81" w:rsidRDefault="00615A81" w14:paraId="4B649060" w14:textId="77777777">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w:rsidRPr="00B5495D" w:rsidR="00615A81" w:rsidTr="0023660D" w14:paraId="7C8F535C" w14:textId="77777777">
        <w:trPr>
          <w:trHeight w:val="256"/>
        </w:trPr>
        <w:tc>
          <w:tcPr>
            <w:tcW w:w="2500" w:type="pct"/>
            <w:tcMar>
              <w:top w:w="80" w:type="dxa"/>
              <w:left w:w="187" w:type="dxa"/>
              <w:bottom w:w="80" w:type="dxa"/>
              <w:right w:w="80" w:type="dxa"/>
            </w:tcMar>
          </w:tcPr>
          <w:p w:rsidRPr="0023660D" w:rsidR="00615A81" w:rsidP="001866A0" w:rsidRDefault="00615A81" w14:paraId="6C03860B" w14:textId="77777777">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rsidRPr="0023660D" w:rsidR="00615A81" w:rsidP="001866A0" w:rsidRDefault="00615A81" w14:paraId="5E3A45A9" w14:textId="77777777">
            <w:pPr>
              <w:rPr>
                <w:sz w:val="18"/>
                <w:szCs w:val="22"/>
                <w:lang w:val="tr-TR" w:eastAsia="tr-TR"/>
              </w:rPr>
            </w:pPr>
            <w:r w:rsidRPr="0023660D">
              <w:rPr>
                <w:sz w:val="18"/>
                <w:szCs w:val="22"/>
                <w:lang w:val="tr-TR" w:eastAsia="tr-TR"/>
              </w:rPr>
              <w:t>Gösteri: Demonstration</w:t>
            </w:r>
          </w:p>
        </w:tc>
      </w:tr>
      <w:tr w:rsidRPr="00B5495D" w:rsidR="00615A81" w:rsidTr="0023660D" w14:paraId="6B1CABF3" w14:textId="77777777">
        <w:trPr>
          <w:trHeight w:val="256"/>
        </w:trPr>
        <w:tc>
          <w:tcPr>
            <w:tcW w:w="2500" w:type="pct"/>
            <w:tcMar>
              <w:top w:w="80" w:type="dxa"/>
              <w:left w:w="187" w:type="dxa"/>
              <w:bottom w:w="80" w:type="dxa"/>
              <w:right w:w="80" w:type="dxa"/>
            </w:tcMar>
          </w:tcPr>
          <w:p w:rsidRPr="0023660D" w:rsidR="00615A81" w:rsidP="001866A0" w:rsidRDefault="00615A81" w14:paraId="217DF100" w14:textId="77777777">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rsidRPr="0023660D" w:rsidR="00615A81" w:rsidP="001866A0" w:rsidRDefault="00615A81" w14:paraId="77935B26" w14:textId="77777777">
            <w:pPr>
              <w:rPr>
                <w:sz w:val="18"/>
                <w:szCs w:val="22"/>
                <w:lang w:val="tr-TR" w:eastAsia="tr-TR"/>
              </w:rPr>
            </w:pPr>
            <w:r w:rsidRPr="0023660D">
              <w:rPr>
                <w:sz w:val="18"/>
                <w:szCs w:val="22"/>
                <w:lang w:val="tr-TR" w:eastAsia="tr-TR"/>
              </w:rPr>
              <w:t>Deney: Experiment</w:t>
            </w:r>
          </w:p>
        </w:tc>
      </w:tr>
      <w:tr w:rsidRPr="00B5495D" w:rsidR="00615A81" w:rsidTr="0023660D" w14:paraId="4EF83B50" w14:textId="77777777">
        <w:trPr>
          <w:trHeight w:val="256"/>
        </w:trPr>
        <w:tc>
          <w:tcPr>
            <w:tcW w:w="2500" w:type="pct"/>
            <w:tcMar>
              <w:top w:w="80" w:type="dxa"/>
              <w:left w:w="187" w:type="dxa"/>
              <w:bottom w:w="80" w:type="dxa"/>
              <w:right w:w="80" w:type="dxa"/>
            </w:tcMar>
          </w:tcPr>
          <w:p w:rsidRPr="0023660D" w:rsidR="00615A81" w:rsidP="001866A0" w:rsidRDefault="00615A81" w14:paraId="45FD7FE4" w14:textId="77777777">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rsidRPr="0023660D" w:rsidR="00615A81" w:rsidP="001866A0" w:rsidRDefault="00615A81" w14:paraId="292015FC" w14:textId="77777777">
            <w:pPr>
              <w:rPr>
                <w:sz w:val="18"/>
                <w:szCs w:val="22"/>
                <w:lang w:val="tr-TR" w:eastAsia="tr-TR"/>
              </w:rPr>
            </w:pPr>
            <w:r w:rsidRPr="0023660D">
              <w:rPr>
                <w:sz w:val="18"/>
                <w:szCs w:val="22"/>
                <w:lang w:val="tr-TR" w:eastAsia="tr-TR"/>
              </w:rPr>
              <w:t>Uygulama‐Alıştırma: Drill and Practice</w:t>
            </w:r>
          </w:p>
        </w:tc>
      </w:tr>
      <w:tr w:rsidRPr="00B5495D" w:rsidR="00615A81" w:rsidTr="0023660D" w14:paraId="5A23F338" w14:textId="77777777">
        <w:trPr>
          <w:trHeight w:val="256"/>
        </w:trPr>
        <w:tc>
          <w:tcPr>
            <w:tcW w:w="2500" w:type="pct"/>
            <w:tcMar>
              <w:top w:w="80" w:type="dxa"/>
              <w:left w:w="187" w:type="dxa"/>
              <w:bottom w:w="80" w:type="dxa"/>
              <w:right w:w="80" w:type="dxa"/>
            </w:tcMar>
          </w:tcPr>
          <w:p w:rsidRPr="0023660D" w:rsidR="00615A81" w:rsidP="001866A0" w:rsidRDefault="00615A81" w14:paraId="240852F1" w14:textId="77777777">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rsidRPr="0023660D" w:rsidR="00615A81" w:rsidP="001866A0" w:rsidRDefault="00615A81" w14:paraId="6E62AA16" w14:textId="77777777">
            <w:pPr>
              <w:rPr>
                <w:sz w:val="18"/>
                <w:szCs w:val="22"/>
                <w:lang w:val="tr-TR" w:eastAsia="tr-TR"/>
              </w:rPr>
            </w:pPr>
            <w:r w:rsidRPr="0023660D">
              <w:rPr>
                <w:sz w:val="18"/>
                <w:szCs w:val="22"/>
                <w:lang w:val="tr-TR" w:eastAsia="tr-TR"/>
              </w:rPr>
              <w:t>Örnek Olay İncelemesi: Case Study</w:t>
            </w:r>
          </w:p>
        </w:tc>
      </w:tr>
      <w:tr w:rsidRPr="00B5495D" w:rsidR="00615A81" w:rsidTr="0023660D" w14:paraId="1A243379" w14:textId="77777777">
        <w:trPr>
          <w:trHeight w:val="126"/>
        </w:trPr>
        <w:tc>
          <w:tcPr>
            <w:tcW w:w="2500" w:type="pct"/>
            <w:tcMar>
              <w:top w:w="80" w:type="dxa"/>
              <w:left w:w="187" w:type="dxa"/>
              <w:bottom w:w="80" w:type="dxa"/>
              <w:right w:w="80" w:type="dxa"/>
            </w:tcMar>
          </w:tcPr>
          <w:p w:rsidRPr="0023660D" w:rsidR="00615A81" w:rsidP="001866A0" w:rsidRDefault="00615A81" w14:paraId="30369478" w14:textId="77777777">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rsidRPr="0023660D" w:rsidR="00615A81" w:rsidP="001866A0" w:rsidRDefault="00615A81" w14:paraId="38EA935D" w14:textId="77777777">
            <w:pPr>
              <w:rPr>
                <w:sz w:val="18"/>
                <w:szCs w:val="22"/>
                <w:lang w:val="tr-TR" w:eastAsia="tr-TR"/>
              </w:rPr>
            </w:pPr>
            <w:r w:rsidRPr="0023660D">
              <w:rPr>
                <w:sz w:val="18"/>
                <w:szCs w:val="22"/>
                <w:lang w:val="tr-TR" w:eastAsia="tr-TR"/>
              </w:rPr>
              <w:t>Sorun/Problem Çözme: Problem Solving</w:t>
            </w:r>
          </w:p>
        </w:tc>
      </w:tr>
      <w:tr w:rsidRPr="00B5495D" w:rsidR="00615A81" w:rsidTr="0023660D" w14:paraId="30131682" w14:textId="77777777">
        <w:trPr>
          <w:trHeight w:val="256"/>
        </w:trPr>
        <w:tc>
          <w:tcPr>
            <w:tcW w:w="2500" w:type="pct"/>
            <w:tcMar>
              <w:top w:w="80" w:type="dxa"/>
              <w:left w:w="187" w:type="dxa"/>
              <w:bottom w:w="80" w:type="dxa"/>
              <w:right w:w="80" w:type="dxa"/>
            </w:tcMar>
          </w:tcPr>
          <w:p w:rsidRPr="0023660D" w:rsidR="00615A81" w:rsidP="001866A0" w:rsidRDefault="00615A81" w14:paraId="79D776E1" w14:textId="77777777">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rsidRPr="0023660D" w:rsidR="00615A81" w:rsidP="001866A0" w:rsidRDefault="00615A81" w14:paraId="59F89258" w14:textId="77777777">
            <w:pPr>
              <w:rPr>
                <w:sz w:val="18"/>
                <w:szCs w:val="22"/>
                <w:lang w:val="tr-TR" w:eastAsia="tr-TR"/>
              </w:rPr>
            </w:pPr>
            <w:r w:rsidRPr="0023660D">
              <w:rPr>
                <w:sz w:val="18"/>
                <w:szCs w:val="22"/>
                <w:lang w:val="tr-TR" w:eastAsia="tr-TR"/>
              </w:rPr>
              <w:t>Beyin Fırtınası: Brain Storming</w:t>
            </w:r>
          </w:p>
        </w:tc>
      </w:tr>
      <w:tr w:rsidRPr="00B5495D" w:rsidR="00615A81" w:rsidTr="0023660D" w14:paraId="44DE0CFA" w14:textId="77777777">
        <w:trPr>
          <w:trHeight w:val="391"/>
        </w:trPr>
        <w:tc>
          <w:tcPr>
            <w:tcW w:w="2500" w:type="pct"/>
            <w:tcMar>
              <w:top w:w="80" w:type="dxa"/>
              <w:left w:w="187" w:type="dxa"/>
              <w:bottom w:w="80" w:type="dxa"/>
              <w:right w:w="80" w:type="dxa"/>
            </w:tcMar>
          </w:tcPr>
          <w:p w:rsidRPr="0023660D" w:rsidR="00615A81" w:rsidP="001866A0" w:rsidRDefault="00615A81" w14:paraId="67533937" w14:textId="77777777">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rsidRPr="0023660D" w:rsidR="00615A81" w:rsidP="001866A0" w:rsidRDefault="00615A81" w14:paraId="7EC6D176" w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2C5E9DF2" w14:textId="77777777">
            <w:pPr>
              <w:rPr>
                <w:sz w:val="18"/>
                <w:szCs w:val="22"/>
                <w:lang w:val="tr-TR" w:eastAsia="tr-TR"/>
              </w:rPr>
            </w:pPr>
            <w:r w:rsidRPr="0023660D">
              <w:rPr>
                <w:sz w:val="18"/>
                <w:szCs w:val="22"/>
                <w:lang w:val="tr-TR" w:eastAsia="tr-TR"/>
              </w:rPr>
              <w:t>Design/Management</w:t>
            </w:r>
          </w:p>
        </w:tc>
      </w:tr>
      <w:tr w:rsidRPr="00B5495D" w:rsidR="00615A81" w:rsidTr="0023660D" w14:paraId="6B3E2D05" w14:textId="77777777">
        <w:trPr>
          <w:trHeight w:val="256"/>
        </w:trPr>
        <w:tc>
          <w:tcPr>
            <w:tcW w:w="5000" w:type="pct"/>
            <w:gridSpan w:val="2"/>
            <w:tcMar>
              <w:top w:w="80" w:type="dxa"/>
              <w:left w:w="187" w:type="dxa"/>
              <w:bottom w:w="80" w:type="dxa"/>
              <w:right w:w="80" w:type="dxa"/>
            </w:tcMar>
          </w:tcPr>
          <w:p w:rsidRPr="0023660D" w:rsidR="00615A81" w:rsidP="001866A0" w:rsidRDefault="00615A81" w14:paraId="15A4B847" w14:textId="77777777">
            <w:pPr>
              <w:rPr>
                <w:sz w:val="18"/>
                <w:szCs w:val="22"/>
                <w:lang w:val="tr-TR" w:eastAsia="tr-TR"/>
              </w:rPr>
            </w:pPr>
            <w:r w:rsidRPr="0023660D">
              <w:rPr>
                <w:sz w:val="18"/>
                <w:szCs w:val="22"/>
                <w:lang w:val="tr-TR" w:eastAsia="tr-TR"/>
              </w:rPr>
              <w:t>Rapor Hazırlama ve/veya Sunma: Preparing and/or Presenting Reports</w:t>
            </w:r>
          </w:p>
        </w:tc>
      </w:tr>
    </w:tbl>
    <w:p w:rsidR="00615A81" w:rsidP="00615A81" w:rsidRDefault="00615A81" w14:paraId="4B51FF9E" w14:textId="77777777">
      <w:pPr>
        <w:rPr>
          <w:sz w:val="20"/>
          <w:szCs w:val="20"/>
          <w:lang w:val="tr-TR"/>
        </w:rPr>
      </w:pPr>
    </w:p>
    <w:p w:rsidRPr="00B013C7" w:rsidR="00615A81" w:rsidP="00615A81" w:rsidRDefault="00615A81" w14:paraId="23C83255" w14:textId="77777777">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w:rsidRPr="00B013C7" w:rsidR="00615A81" w:rsidTr="0023660D" w14:paraId="3AA9472D" w14:textId="77777777">
        <w:tc>
          <w:tcPr>
            <w:tcW w:w="1980" w:type="dxa"/>
            <w:vAlign w:val="center"/>
          </w:tcPr>
          <w:p w:rsidRPr="0023660D" w:rsidR="00615A81" w:rsidP="0023660D" w:rsidRDefault="00615A81" w14:paraId="523FA9DD"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6F646BF5"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References</w:t>
            </w:r>
          </w:p>
        </w:tc>
        <w:tc>
          <w:tcPr>
            <w:tcW w:w="7096" w:type="dxa"/>
          </w:tcPr>
          <w:p w:rsidRPr="007836DB" w:rsidR="00615A81" w:rsidP="007836DB" w:rsidRDefault="00615A81" w14:paraId="7A8E8CB0"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49B8315A"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7836DB" w:rsidR="007836DB" w:rsidP="007836DB" w:rsidRDefault="007836DB" w14:paraId="6FFB3314" w14:textId="77777777">
            <w:pPr>
              <w:pStyle w:val="ListeParagraf"/>
              <w:numPr>
                <w:ilvl w:val="0"/>
                <w:numId w:val="2"/>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7836DB">
              <w:rPr>
                <w:sz w:val="20"/>
                <w:szCs w:val="20"/>
                <w:lang w:val="tr-TR" w:eastAsia="tr-TR"/>
              </w:rPr>
              <w:t xml:space="preserve">Beylik, U., Avcı, K. (2019). Sağlıkta Kalite Yönetimi ve Akreditasyon. </w:t>
            </w:r>
          </w:p>
          <w:p w:rsidRPr="007836DB" w:rsidR="007836DB" w:rsidP="007836DB" w:rsidRDefault="007836DB" w14:paraId="12E37F34" w14:textId="77777777">
            <w:pPr>
              <w:pStyle w:val="ListeParagraf"/>
              <w:numPr>
                <w:ilvl w:val="0"/>
                <w:numId w:val="2"/>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7836DB">
              <w:rPr>
                <w:sz w:val="20"/>
                <w:szCs w:val="20"/>
                <w:lang w:val="tr-TR" w:eastAsia="tr-TR"/>
              </w:rPr>
              <w:t xml:space="preserve">Gazi Kitabevi. Ekici, D. (2013). Sağlık Bakım Hizmetinin Yönetimi. </w:t>
            </w:r>
          </w:p>
          <w:p w:rsidRPr="007836DB" w:rsidR="00615A81" w:rsidP="007836DB" w:rsidRDefault="007836DB" w14:paraId="3A4A1573" w14:textId="3C93A7F6">
            <w:pPr>
              <w:pStyle w:val="ListeParagraf"/>
              <w:numPr>
                <w:ilvl w:val="0"/>
                <w:numId w:val="2"/>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7836DB">
              <w:rPr>
                <w:sz w:val="20"/>
                <w:szCs w:val="20"/>
                <w:lang w:val="tr-TR" w:eastAsia="tr-TR"/>
              </w:rPr>
              <w:t>Ekici, D. (2013). Sağlık Hizmetlerinde Toplam Kalite Yönetimi.</w:t>
            </w:r>
          </w:p>
          <w:p w:rsidRPr="0023660D" w:rsidR="00615A81" w:rsidP="0023660D" w:rsidRDefault="00615A81" w14:paraId="0AC7D500"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2F430F28"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w:rsidRPr="00B013C7" w:rsidR="00615A81" w:rsidP="00615A81" w:rsidRDefault="00615A81" w14:paraId="0B1C546E" w14:textId="77777777">
      <w:pPr>
        <w:rPr>
          <w:sz w:val="20"/>
          <w:szCs w:val="20"/>
          <w:lang w:val="tr-TR"/>
        </w:rPr>
      </w:pPr>
    </w:p>
    <w:p w:rsidRPr="00B5495D" w:rsidR="00615A81" w:rsidP="00615A81" w:rsidRDefault="00615A81" w14:paraId="58DFB396" w14:textId="77777777">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rsidR="00615A81" w:rsidP="00615A81" w:rsidRDefault="00615A81" w14:paraId="18F9611A" w14:textId="77777777">
      <w:pPr>
        <w:rPr>
          <w:rFonts w:ascii="Calibri" w:hAnsi="Calibri" w:cs="Calibri"/>
          <w:sz w:val="20"/>
          <w:szCs w:val="20"/>
          <w:lang w:val="tr-TR"/>
        </w:rPr>
      </w:pPr>
    </w:p>
    <w:p w:rsidRPr="00B013C7" w:rsidR="00615A81" w:rsidP="00615A81" w:rsidRDefault="00615A81" w14:paraId="320EF398" w14:textId="77777777">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Pr="00B013C7" w:rsidR="00615A81" w:rsidTr="001866A0" w14:paraId="6327D981" w14:textId="77777777">
        <w:trPr>
          <w:trHeight w:val="405"/>
        </w:trPr>
        <w:tc>
          <w:tcPr>
            <w:tcW w:w="1097" w:type="pct"/>
            <w:tcBorders>
              <w:top w:val="single" w:color="auto" w:sz="4" w:space="0"/>
              <w:left w:val="single" w:color="auto" w:sz="4" w:space="0"/>
              <w:bottom w:val="single" w:color="auto" w:sz="4" w:space="0"/>
              <w:right w:val="single" w:color="auto" w:sz="4" w:space="0"/>
            </w:tcBorders>
            <w:vAlign w:val="bottom"/>
          </w:tcPr>
          <w:p w:rsidRPr="00B013C7" w:rsidR="00615A81" w:rsidP="001866A0" w:rsidRDefault="00615A81" w14:paraId="02A3DD32"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615A81" w14:paraId="63698BDF"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Pr="00B013C7" w:rsidR="007836DB" w:rsidTr="00A15835" w14:paraId="733BE5E3" w14:textId="77777777">
        <w:trPr>
          <w:trHeight w:val="375"/>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0AD02580"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6E3B47BC" w14:textId="2068964B">
            <w:pPr>
              <w:rPr>
                <w:rFonts w:ascii="Calibri" w:hAnsi="Calibri" w:cs="Calibri"/>
                <w:color w:val="000000"/>
                <w:sz w:val="20"/>
                <w:szCs w:val="20"/>
                <w:lang w:val="tr-TR"/>
              </w:rPr>
            </w:pPr>
            <w:r w:rsidRPr="007836DB">
              <w:rPr>
                <w:sz w:val="20"/>
                <w:szCs w:val="20"/>
              </w:rPr>
              <w:t>Kalite ve Akreditasyon Kavramları, Kalitenin Tarihsel Gelişimi</w:t>
            </w:r>
          </w:p>
        </w:tc>
      </w:tr>
      <w:tr w:rsidRPr="00B013C7" w:rsidR="007836DB" w:rsidTr="00A15835" w14:paraId="672A5152"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5BEF3990" w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03802C26" w14:textId="675A8A12">
            <w:pPr>
              <w:rPr>
                <w:rFonts w:ascii="Calibri" w:hAnsi="Calibri" w:cs="Calibri"/>
                <w:color w:val="000000"/>
                <w:sz w:val="20"/>
                <w:szCs w:val="20"/>
                <w:lang w:val="tr-TR"/>
              </w:rPr>
            </w:pPr>
            <w:r w:rsidRPr="007836DB">
              <w:rPr>
                <w:sz w:val="20"/>
                <w:szCs w:val="20"/>
              </w:rPr>
              <w:t>Sağlık Hizmetlerinde TKY ve Sağlıkta Müşteri Kavram</w:t>
            </w:r>
          </w:p>
        </w:tc>
      </w:tr>
      <w:tr w:rsidRPr="00B013C7" w:rsidR="007836DB" w:rsidTr="00A15835" w14:paraId="45DAA6D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5D7E945F" w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5C0EFBB1" w14:textId="176FB1AD">
            <w:pPr>
              <w:rPr>
                <w:rFonts w:ascii="Calibri" w:hAnsi="Calibri" w:cs="Calibri"/>
                <w:color w:val="000000"/>
                <w:sz w:val="20"/>
                <w:szCs w:val="20"/>
                <w:lang w:val="tr-TR"/>
              </w:rPr>
            </w:pPr>
            <w:r w:rsidRPr="007836DB">
              <w:rPr>
                <w:sz w:val="20"/>
                <w:szCs w:val="20"/>
              </w:rPr>
              <w:t>Sağlıkta Kalite Yönetim Sistemi</w:t>
            </w:r>
          </w:p>
        </w:tc>
      </w:tr>
      <w:tr w:rsidRPr="00B013C7" w:rsidR="007836DB" w:rsidTr="00A15835" w14:paraId="30252774"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703E80E1" w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28E33997" w14:textId="33000B39">
            <w:pPr>
              <w:rPr>
                <w:rFonts w:ascii="Calibri" w:hAnsi="Calibri" w:cs="Calibri"/>
                <w:color w:val="000000"/>
                <w:sz w:val="20"/>
                <w:szCs w:val="20"/>
                <w:lang w:val="tr-TR"/>
              </w:rPr>
            </w:pPr>
            <w:r w:rsidRPr="007836DB">
              <w:rPr>
                <w:sz w:val="20"/>
                <w:szCs w:val="20"/>
              </w:rPr>
              <w:t>Sağlık ve Hemşirelik Hizmetlerinde Kalite</w:t>
            </w:r>
          </w:p>
        </w:tc>
      </w:tr>
      <w:tr w:rsidRPr="00B013C7" w:rsidR="007836DB" w:rsidTr="00A15835" w14:paraId="1115C3C7"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1C675F90" w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44C9E9A9" w14:textId="23BB473A">
            <w:pPr>
              <w:rPr>
                <w:rFonts w:ascii="Calibri" w:hAnsi="Calibri" w:cs="Calibri"/>
                <w:color w:val="000000"/>
                <w:sz w:val="20"/>
                <w:szCs w:val="20"/>
                <w:lang w:val="tr-TR"/>
              </w:rPr>
            </w:pPr>
            <w:r w:rsidRPr="007836DB">
              <w:rPr>
                <w:sz w:val="20"/>
                <w:szCs w:val="20"/>
              </w:rPr>
              <w:t>Sağlık Hizmetlerinin Standardizasyonu</w:t>
            </w:r>
          </w:p>
        </w:tc>
      </w:tr>
      <w:tr w:rsidRPr="00B013C7" w:rsidR="007836DB" w:rsidTr="00A15835" w14:paraId="52C4BFA3"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0B04526F" w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3FDB1516" w14:textId="62A8346A">
            <w:pPr>
              <w:rPr>
                <w:rFonts w:ascii="Calibri" w:hAnsi="Calibri" w:cs="Calibri"/>
                <w:color w:val="000000"/>
                <w:sz w:val="20"/>
                <w:szCs w:val="20"/>
                <w:lang w:val="tr-TR"/>
              </w:rPr>
            </w:pPr>
            <w:r w:rsidRPr="007836DB">
              <w:rPr>
                <w:sz w:val="20"/>
                <w:szCs w:val="20"/>
              </w:rPr>
              <w:t>Kalite İyileştirme Araçları</w:t>
            </w:r>
          </w:p>
        </w:tc>
      </w:tr>
      <w:tr w:rsidRPr="00B013C7" w:rsidR="007836DB" w:rsidTr="00A15835" w14:paraId="504C724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60F8B777" w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40A3359C" w14:textId="69EFB71F">
            <w:pPr>
              <w:rPr>
                <w:rFonts w:ascii="Calibri" w:hAnsi="Calibri" w:cs="Calibri"/>
                <w:color w:val="000000"/>
                <w:sz w:val="20"/>
                <w:szCs w:val="20"/>
                <w:lang w:val="tr-TR"/>
              </w:rPr>
            </w:pPr>
            <w:r w:rsidRPr="007836DB">
              <w:rPr>
                <w:sz w:val="20"/>
                <w:szCs w:val="20"/>
              </w:rPr>
              <w:t>Hasta ve Çalışan Güvenliği</w:t>
            </w:r>
          </w:p>
        </w:tc>
      </w:tr>
      <w:tr w:rsidRPr="00B013C7" w:rsidR="007836DB" w:rsidTr="00A15835" w14:paraId="03787439"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1FC9922C" w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12F95D2E" w14:textId="2C5120B1">
            <w:pPr>
              <w:rPr>
                <w:rFonts w:ascii="Calibri" w:hAnsi="Calibri" w:cs="Calibri"/>
                <w:color w:val="000000"/>
                <w:sz w:val="20"/>
                <w:szCs w:val="20"/>
                <w:lang w:val="tr-TR"/>
              </w:rPr>
            </w:pPr>
            <w:r w:rsidRPr="007836DB">
              <w:rPr>
                <w:sz w:val="20"/>
                <w:szCs w:val="20"/>
              </w:rPr>
              <w:t>Sağlık Hizmeti Kalite Göstergeler</w:t>
            </w:r>
          </w:p>
        </w:tc>
      </w:tr>
      <w:tr w:rsidRPr="00B013C7" w:rsidR="007836DB" w:rsidTr="00A15835" w14:paraId="13BC350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3F0F5F4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4BC65BCA" w14:textId="3F5FE684">
            <w:pPr>
              <w:rPr>
                <w:rFonts w:ascii="Calibri" w:hAnsi="Calibri" w:cs="Calibri"/>
                <w:color w:val="000000"/>
                <w:sz w:val="20"/>
                <w:szCs w:val="20"/>
                <w:lang w:val="tr-TR"/>
              </w:rPr>
            </w:pPr>
            <w:r w:rsidRPr="007836DB">
              <w:rPr>
                <w:sz w:val="20"/>
                <w:szCs w:val="20"/>
              </w:rPr>
              <w:t>Varyasyon ve Hataların Analizi</w:t>
            </w:r>
          </w:p>
        </w:tc>
      </w:tr>
      <w:tr w:rsidRPr="00B013C7" w:rsidR="007836DB" w:rsidTr="00A15835" w14:paraId="2E122D2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364BA69C"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0F4390AE" w14:textId="5D1B22FA">
            <w:pPr>
              <w:rPr>
                <w:rFonts w:ascii="Calibri" w:hAnsi="Calibri" w:cs="Calibri"/>
                <w:color w:val="000000"/>
                <w:sz w:val="20"/>
                <w:szCs w:val="20"/>
                <w:lang w:val="tr-TR"/>
              </w:rPr>
            </w:pPr>
            <w:r w:rsidRPr="007836DB">
              <w:rPr>
                <w:sz w:val="20"/>
                <w:szCs w:val="20"/>
              </w:rPr>
              <w:t>Sağlık Hizmetlerinde Risk Yönetimi</w:t>
            </w:r>
          </w:p>
        </w:tc>
      </w:tr>
      <w:tr w:rsidRPr="00B013C7" w:rsidR="007836DB" w:rsidTr="00A15835" w14:paraId="2EBF29DE"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0A5B88D1"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749C6442" w14:textId="7519C688">
            <w:pPr>
              <w:rPr>
                <w:rFonts w:ascii="Calibri" w:hAnsi="Calibri" w:cs="Calibri"/>
                <w:color w:val="000000"/>
                <w:sz w:val="20"/>
                <w:szCs w:val="20"/>
                <w:lang w:val="tr-TR"/>
              </w:rPr>
            </w:pPr>
            <w:r w:rsidRPr="007836DB">
              <w:rPr>
                <w:sz w:val="20"/>
                <w:szCs w:val="20"/>
              </w:rPr>
              <w:t>Sağlık Hizmetlerinde Sürekli İyileşme ve Kontrol</w:t>
            </w:r>
          </w:p>
        </w:tc>
      </w:tr>
      <w:tr w:rsidRPr="00B013C7" w:rsidR="007836DB" w:rsidTr="00A15835" w14:paraId="23C76DEC"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76B6071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403A9DE0" w14:textId="78E236F4">
            <w:pPr>
              <w:rPr>
                <w:rFonts w:ascii="Calibri" w:hAnsi="Calibri" w:cs="Calibri"/>
                <w:color w:val="000000"/>
                <w:sz w:val="20"/>
                <w:szCs w:val="20"/>
                <w:lang w:val="tr-TR"/>
              </w:rPr>
            </w:pPr>
            <w:r w:rsidRPr="007836DB">
              <w:rPr>
                <w:sz w:val="20"/>
                <w:szCs w:val="20"/>
              </w:rPr>
              <w:t>Sağlık Hizmetlerinin Kalitesinde Teknoloji Kullanımı</w:t>
            </w:r>
          </w:p>
        </w:tc>
      </w:tr>
      <w:tr w:rsidRPr="00B013C7" w:rsidR="007836DB" w:rsidTr="00A15835" w14:paraId="242827A5"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34D0BE84"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4729A83E" w14:textId="1963300B">
            <w:pPr>
              <w:rPr>
                <w:rFonts w:ascii="Calibri" w:hAnsi="Calibri" w:cs="Calibri"/>
                <w:color w:val="000000"/>
                <w:sz w:val="20"/>
                <w:szCs w:val="20"/>
                <w:lang w:val="tr-TR"/>
              </w:rPr>
            </w:pPr>
            <w:r w:rsidRPr="007836DB">
              <w:rPr>
                <w:sz w:val="20"/>
                <w:szCs w:val="20"/>
              </w:rPr>
              <w:t>Ülkemizde Sağlıkta Kalite Standartları I</w:t>
            </w:r>
          </w:p>
        </w:tc>
      </w:tr>
      <w:tr w:rsidRPr="00B013C7" w:rsidR="007836DB" w:rsidTr="00A15835" w14:paraId="0A7E04A5"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7836DB" w:rsidP="007836DB" w:rsidRDefault="007836DB" w14:paraId="3385A59B" w14:textId="77777777">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14. Hafta</w:t>
            </w:r>
          </w:p>
        </w:tc>
        <w:tc>
          <w:tcPr>
            <w:tcW w:w="3903" w:type="pct"/>
            <w:tcBorders>
              <w:top w:val="single" w:color="auto" w:sz="4" w:space="0"/>
              <w:left w:val="nil"/>
              <w:bottom w:val="single" w:color="auto" w:sz="4" w:space="0"/>
              <w:right w:val="single" w:color="auto" w:sz="4" w:space="0"/>
            </w:tcBorders>
          </w:tcPr>
          <w:p w:rsidRPr="007836DB" w:rsidR="007836DB" w:rsidP="007836DB" w:rsidRDefault="007836DB" w14:paraId="292EFBC9" w14:textId="0D36E426">
            <w:pPr>
              <w:rPr>
                <w:rFonts w:ascii="Calibri" w:hAnsi="Calibri" w:cs="Calibri"/>
                <w:color w:val="000000"/>
                <w:sz w:val="20"/>
                <w:szCs w:val="20"/>
                <w:lang w:val="tr-TR"/>
              </w:rPr>
            </w:pPr>
            <w:r w:rsidRPr="007836DB">
              <w:rPr>
                <w:sz w:val="20"/>
                <w:szCs w:val="20"/>
              </w:rPr>
              <w:t>Ülkemizde Sağlıkta Kalite Standartları II</w:t>
            </w:r>
          </w:p>
        </w:tc>
      </w:tr>
    </w:tbl>
    <w:p w:rsidRPr="00B013C7" w:rsidR="00615A81" w:rsidP="00615A81" w:rsidRDefault="00615A81" w14:paraId="1F84F161" w14:textId="77777777">
      <w:pPr>
        <w:rPr>
          <w:rFonts w:ascii="Calibri" w:hAnsi="Calibri" w:cs="Calibri"/>
          <w:sz w:val="20"/>
          <w:szCs w:val="20"/>
          <w:lang w:val="tr-TR"/>
        </w:rPr>
      </w:pPr>
    </w:p>
    <w:p w:rsidR="00615A81" w:rsidP="00615A81" w:rsidRDefault="00615A81" w14:paraId="4A2CDBFF" w14:textId="77777777">
      <w:pPr>
        <w:rPr>
          <w:rFonts w:ascii="Calibri" w:hAnsi="Calibri" w:cs="Calibri"/>
          <w:b/>
          <w:sz w:val="20"/>
          <w:szCs w:val="20"/>
          <w:lang w:val="tr-TR"/>
        </w:rPr>
      </w:pPr>
    </w:p>
    <w:p w:rsidR="00615A81" w:rsidP="00615A81" w:rsidRDefault="00615A81" w14:paraId="3600A399" w14:textId="77777777">
      <w:pPr>
        <w:rPr>
          <w:rFonts w:ascii="Calibri" w:hAnsi="Calibri" w:cs="Calibri"/>
          <w:b/>
          <w:sz w:val="20"/>
          <w:szCs w:val="20"/>
          <w:lang w:val="tr-TR"/>
        </w:rPr>
      </w:pPr>
    </w:p>
    <w:p w:rsidR="00615A81" w:rsidP="00615A81" w:rsidRDefault="00615A81" w14:paraId="5190F5E1" w14:textId="77777777">
      <w:pPr>
        <w:rPr>
          <w:rFonts w:ascii="Calibri" w:hAnsi="Calibri" w:cs="Calibri"/>
          <w:b/>
          <w:sz w:val="20"/>
          <w:szCs w:val="20"/>
          <w:lang w:val="tr-TR"/>
        </w:rPr>
      </w:pPr>
    </w:p>
    <w:p w:rsidRPr="00B013C7" w:rsidR="00615A81" w:rsidP="00615A81" w:rsidRDefault="00615A81" w14:paraId="413595A6" w14:textId="77777777">
      <w:pPr>
        <w:rPr>
          <w:rFonts w:ascii="Calibri" w:hAnsi="Calibri" w:cs="Calibri"/>
          <w:b/>
          <w:sz w:val="20"/>
          <w:szCs w:val="20"/>
          <w:lang w:val="tr-TR"/>
        </w:rPr>
      </w:pPr>
    </w:p>
    <w:p w:rsidRPr="00B013C7" w:rsidR="00615A81" w:rsidP="00615A81" w:rsidRDefault="00615A81" w14:paraId="3FBAE423" w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rsidRPr="00B013C7" w:rsidR="00615A81" w:rsidP="00615A81" w:rsidRDefault="00615A81" w14:paraId="7FCEDC97" w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Pr="00B013C7" w:rsidR="00615A81" w:rsidTr="001866A0" w14:paraId="735E7894"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8200DD" w:rsidR="00615A81" w:rsidP="001866A0" w:rsidRDefault="00615A81" w14:paraId="3DF190CE" w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color="auto" w:sz="4" w:space="0"/>
              <w:left w:val="nil"/>
              <w:bottom w:val="single" w:color="auto" w:sz="4" w:space="0"/>
              <w:right w:val="single" w:color="auto" w:sz="4" w:space="0"/>
            </w:tcBorders>
            <w:vAlign w:val="bottom"/>
          </w:tcPr>
          <w:p w:rsidRPr="008200DD" w:rsidR="00615A81" w:rsidP="001866A0" w:rsidRDefault="00615A81" w14:paraId="774D03BA"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6094EF0E"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color="auto" w:sz="4" w:space="0"/>
              <w:left w:val="nil"/>
              <w:bottom w:val="single" w:color="auto" w:sz="4" w:space="0"/>
              <w:right w:val="single" w:color="auto" w:sz="4" w:space="0"/>
            </w:tcBorders>
            <w:vAlign w:val="bottom"/>
          </w:tcPr>
          <w:p w:rsidRPr="008200DD" w:rsidR="00615A81" w:rsidP="001866A0" w:rsidRDefault="00615A81" w14:paraId="4CA3C8EC"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425FE199"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Pr="00B013C7" w:rsidR="00615A81" w:rsidTr="001866A0" w14:paraId="2400F29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A44C958" w14:textId="77777777">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7836DB" w14:paraId="0BECE6F3" w14:textId="30C952F4">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7836DB" w14:paraId="1A64B1AD" w14:textId="3A973C33">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Pr="00B013C7" w:rsidR="00615A81" w:rsidTr="001866A0" w14:paraId="506D584A"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36691C5" w14:textId="77777777">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20F31E64"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29E1A46B"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131FE379"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DE0EA4C" w14:textId="77777777">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0889302B"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12098AD6"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0AFD8B1F"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4966677B" w14:textId="77777777">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789CC14E"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30B0D58F"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55C73B7D"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BCED245" w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086568C7"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35714740"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5282E386"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57421110" w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1C9566CF"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2A95DE6E"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6522DF8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25F630D" w14:textId="77777777">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7836DB" w14:paraId="20679542" w14:textId="00850D01">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7836DB" w14:paraId="40D5CCE9" w14:textId="3673FEBE">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Pr="00B013C7" w:rsidR="00615A81" w:rsidTr="001866A0" w14:paraId="5174882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05E56867" w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vAlign w:val="bottom"/>
          </w:tcPr>
          <w:p w:rsidRPr="00B013C7" w:rsidR="00615A81" w:rsidP="001866A0" w:rsidRDefault="00615A81" w14:paraId="4CE2F9A7"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3A906B63" w14:textId="28F1423C">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sidR="007836DB">
              <w:rPr>
                <w:rFonts w:ascii="Calibri" w:hAnsi="Calibri" w:cs="Calibri"/>
                <w:color w:val="000000"/>
                <w:sz w:val="20"/>
                <w:szCs w:val="20"/>
                <w:lang w:val="tr-TR"/>
              </w:rPr>
              <w:t>100</w:t>
            </w:r>
          </w:p>
        </w:tc>
      </w:tr>
      <w:tr w:rsidRPr="00B013C7" w:rsidR="00615A81" w:rsidTr="001866A0" w14:paraId="48C6E709"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7E977204" w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vAlign w:val="bottom"/>
          </w:tcPr>
          <w:p w:rsidRPr="00B013C7" w:rsidR="00615A81" w:rsidP="001866A0" w:rsidRDefault="00615A81" w14:paraId="12FDF25A"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33471394"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rsidRPr="00B013C7" w:rsidR="00615A81" w:rsidP="00615A81" w:rsidRDefault="00615A81" w14:paraId="119A2F0C" w14:textId="77777777">
      <w:pPr>
        <w:rPr>
          <w:rFonts w:ascii="Calibri" w:hAnsi="Calibri" w:cs="Calibri"/>
          <w:sz w:val="20"/>
          <w:szCs w:val="20"/>
          <w:lang w:val="tr-TR"/>
        </w:rPr>
      </w:pPr>
    </w:p>
    <w:p w:rsidRPr="00B013C7" w:rsidR="00615A81" w:rsidP="00615A81" w:rsidRDefault="00615A81" w14:paraId="630B8C9D" w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rsidRPr="00B013C7" w:rsidR="00615A81" w:rsidP="00615A81" w:rsidRDefault="00615A81" w14:paraId="4D1E5826"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w:rsidRPr="00B013C7" w:rsidR="00615A81" w:rsidTr="590B47F3" w14:paraId="5F62CBB5"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0287FF9" w14:textId="77777777">
            <w:pPr>
              <w:rPr>
                <w:b/>
                <w:bCs/>
                <w:sz w:val="20"/>
                <w:szCs w:val="20"/>
              </w:rPr>
            </w:pPr>
            <w:r w:rsidRPr="008200DD">
              <w:rPr>
                <w:b/>
                <w:bCs/>
                <w:sz w:val="20"/>
                <w:szCs w:val="20"/>
              </w:rPr>
              <w:t>Etkinlikler/Activities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CC248F3" w14:textId="77777777">
            <w:pPr>
              <w:rPr>
                <w:b/>
                <w:bCs/>
                <w:sz w:val="20"/>
                <w:szCs w:val="20"/>
              </w:rPr>
            </w:pPr>
            <w:r w:rsidRPr="008200DD">
              <w:rPr>
                <w:b/>
                <w:bCs/>
                <w:sz w:val="20"/>
                <w:szCs w:val="20"/>
              </w:rPr>
              <w:t>Sayısı/</w:t>
            </w:r>
          </w:p>
          <w:p w:rsidRPr="008200DD" w:rsidR="00615A81" w:rsidP="008200DD" w:rsidRDefault="00615A81" w14:paraId="547575C8" w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9345BE3" w14:textId="77777777">
            <w:pPr>
              <w:rPr>
                <w:b/>
                <w:bCs/>
                <w:sz w:val="20"/>
                <w:szCs w:val="20"/>
              </w:rPr>
            </w:pPr>
            <w:r w:rsidRPr="008200DD">
              <w:rPr>
                <w:b/>
                <w:bCs/>
                <w:sz w:val="20"/>
                <w:szCs w:val="20"/>
              </w:rPr>
              <w:t>Süresi (Saat)/</w:t>
            </w:r>
          </w:p>
          <w:p w:rsidRPr="008200DD" w:rsidR="00615A81" w:rsidP="008200DD" w:rsidRDefault="00615A81" w14:paraId="28B5F253" w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671E3257" w14:textId="77777777">
            <w:pPr>
              <w:rPr>
                <w:b/>
                <w:bCs/>
                <w:sz w:val="20"/>
                <w:szCs w:val="20"/>
              </w:rPr>
            </w:pPr>
            <w:r w:rsidRPr="008200DD">
              <w:rPr>
                <w:b/>
                <w:bCs/>
                <w:sz w:val="20"/>
                <w:szCs w:val="20"/>
              </w:rPr>
              <w:t>Toplam iş Yükü/</w:t>
            </w:r>
          </w:p>
          <w:p w:rsidRPr="008200DD" w:rsidR="00615A81" w:rsidP="008200DD" w:rsidRDefault="00615A81" w14:paraId="0C7E2BCB" w14:textId="77777777">
            <w:pPr>
              <w:rPr>
                <w:b/>
                <w:bCs/>
                <w:sz w:val="20"/>
                <w:szCs w:val="20"/>
              </w:rPr>
            </w:pPr>
            <w:r w:rsidRPr="008200DD">
              <w:rPr>
                <w:b/>
                <w:bCs/>
                <w:sz w:val="20"/>
                <w:szCs w:val="20"/>
              </w:rPr>
              <w:t>Total Work load</w:t>
            </w:r>
          </w:p>
        </w:tc>
      </w:tr>
      <w:tr w:rsidRPr="00B013C7" w:rsidR="007836DB" w:rsidTr="590B47F3" w14:paraId="048657D2"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36DB" w:rsidP="590B47F3" w:rsidRDefault="007836DB" w14:paraId="6C2DCB19" w14:textId="77777777">
            <w:pPr>
              <w:pStyle w:val="TableParagraph"/>
              <w:rPr>
                <w:rFonts w:ascii="Times New Roman" w:hAnsi="Times New Roman" w:cs="Times New Roman"/>
                <w:sz w:val="20"/>
                <w:szCs w:val="20"/>
                <w:lang w:val="en-US"/>
              </w:rPr>
            </w:pPr>
            <w:r w:rsidRPr="590B47F3" w:rsidR="007836DB">
              <w:rPr>
                <w:rFonts w:ascii="Times New Roman" w:hAnsi="Times New Roman" w:cs="Times New Roman"/>
                <w:sz w:val="20"/>
                <w:szCs w:val="20"/>
                <w:lang w:val="en-US"/>
              </w:rPr>
              <w:t>Ders Süresi (hafta sayısı* haftalık toplam ders saati)</w:t>
            </w:r>
            <w:r w:rsidRPr="590B47F3" w:rsidR="007836DB">
              <w:rPr>
                <w:rFonts w:ascii="Times New Roman" w:hAnsi="Times New Roman" w:cs="Times New Roman"/>
                <w:sz w:val="20"/>
                <w:szCs w:val="20"/>
                <w:lang w:val="en-US"/>
              </w:rPr>
              <w:t>/</w:t>
            </w:r>
          </w:p>
          <w:p w:rsidRPr="00B013C7" w:rsidR="007836DB" w:rsidP="007836DB" w:rsidRDefault="007836DB" w14:paraId="33D570F3" w14:textId="77777777">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1E5ADF4A" w14:textId="23B405E8">
            <w:pPr>
              <w:pStyle w:val="TableParagraph"/>
              <w:ind w:left="25" w:right="11"/>
              <w:jc w:val="center"/>
              <w:rPr>
                <w:rFonts w:ascii="Times New Roman" w:hAnsi="Times New Roman" w:cs="Times New Roman"/>
                <w:bCs/>
                <w:sz w:val="20"/>
                <w:szCs w:val="20"/>
              </w:rPr>
            </w:pPr>
            <w:r w:rsidRPr="007836DB">
              <w:rPr>
                <w:rFonts w:ascii="Times New Roman" w:hAnsi="Times New Roman" w:cs="Times New Roman"/>
                <w:bCs/>
                <w:sz w:val="20"/>
                <w:szCs w:val="20"/>
              </w:rPr>
              <w:t>14</w:t>
            </w: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1F34D886" w14:textId="4C534F0D">
            <w:pPr>
              <w:pStyle w:val="TableParagraph"/>
              <w:ind w:left="10"/>
              <w:jc w:val="center"/>
              <w:rPr>
                <w:rFonts w:ascii="Times New Roman" w:hAnsi="Times New Roman" w:cs="Times New Roman"/>
                <w:bCs/>
                <w:sz w:val="20"/>
                <w:szCs w:val="20"/>
              </w:rPr>
            </w:pPr>
            <w:r w:rsidRPr="007836DB">
              <w:rPr>
                <w:rFonts w:ascii="Times New Roman" w:hAnsi="Times New Roman" w:cs="Times New Roman"/>
                <w:bCs/>
                <w:sz w:val="20"/>
                <w:szCs w:val="20"/>
              </w:rPr>
              <w:t>3</w:t>
            </w: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496360D3" w14:textId="330C8149">
            <w:pPr>
              <w:pStyle w:val="TableParagraph"/>
              <w:ind w:left="236" w:right="223"/>
              <w:jc w:val="center"/>
              <w:rPr>
                <w:rFonts w:ascii="Times New Roman" w:hAnsi="Times New Roman" w:cs="Times New Roman"/>
                <w:bCs/>
                <w:sz w:val="20"/>
                <w:szCs w:val="20"/>
              </w:rPr>
            </w:pPr>
            <w:r w:rsidRPr="007836DB">
              <w:rPr>
                <w:rFonts w:ascii="Times New Roman" w:hAnsi="Times New Roman" w:cs="Times New Roman"/>
                <w:bCs/>
                <w:sz w:val="20"/>
                <w:szCs w:val="20"/>
              </w:rPr>
              <w:t>42</w:t>
            </w:r>
          </w:p>
        </w:tc>
      </w:tr>
      <w:tr w:rsidRPr="00B013C7" w:rsidR="007836DB" w:rsidTr="590B47F3" w14:paraId="52934B29"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36DB" w:rsidP="590B47F3" w:rsidRDefault="007836DB" w14:paraId="30E3CC9C" w14:textId="77777777">
            <w:pPr>
              <w:pStyle w:val="TableParagraph"/>
              <w:tabs>
                <w:tab w:val="left" w:pos="1734"/>
              </w:tabs>
              <w:ind w:right="73"/>
              <w:rPr>
                <w:rFonts w:ascii="Times New Roman" w:hAnsi="Times New Roman" w:cs="Times New Roman"/>
                <w:sz w:val="20"/>
                <w:szCs w:val="20"/>
                <w:lang w:val="en-US"/>
              </w:rPr>
            </w:pPr>
            <w:r w:rsidRPr="590B47F3" w:rsidR="007836DB">
              <w:rPr>
                <w:rFonts w:ascii="Times New Roman" w:hAnsi="Times New Roman" w:cs="Times New Roman"/>
                <w:sz w:val="20"/>
                <w:szCs w:val="20"/>
                <w:lang w:val="en-US"/>
              </w:rPr>
              <w:t>Sınıf Dışı Çalışma Süresi (Ön Çalışma, Pekiştirme)</w:t>
            </w:r>
            <w:r w:rsidRPr="590B47F3" w:rsidR="007836DB">
              <w:rPr>
                <w:rFonts w:ascii="Times New Roman" w:hAnsi="Times New Roman" w:cs="Times New Roman"/>
                <w:sz w:val="20"/>
                <w:szCs w:val="20"/>
                <w:lang w:val="en-US"/>
              </w:rPr>
              <w:t xml:space="preserve">/ </w:t>
            </w:r>
          </w:p>
          <w:p w:rsidRPr="00B013C7" w:rsidR="007836DB" w:rsidP="007836DB" w:rsidRDefault="007836DB" w14:paraId="2E2D54CA" w14:textId="77777777">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1C1A943D" w14:textId="01C8A604">
            <w:pPr>
              <w:pStyle w:val="TableParagraph"/>
              <w:ind w:left="25" w:right="11"/>
              <w:jc w:val="center"/>
              <w:rPr>
                <w:rFonts w:ascii="Times New Roman" w:hAnsi="Times New Roman" w:cs="Times New Roman"/>
                <w:bCs/>
                <w:sz w:val="20"/>
                <w:szCs w:val="20"/>
              </w:rPr>
            </w:pPr>
            <w:r w:rsidRPr="007836DB">
              <w:rPr>
                <w:rFonts w:ascii="Times New Roman" w:hAnsi="Times New Roman" w:cs="Times New Roman"/>
                <w:bCs/>
                <w:sz w:val="20"/>
                <w:szCs w:val="20"/>
              </w:rPr>
              <w:t>14</w:t>
            </w: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42B5AD3F" w14:textId="0995886D">
            <w:pPr>
              <w:pStyle w:val="TableParagraph"/>
              <w:ind w:left="10"/>
              <w:jc w:val="center"/>
              <w:rPr>
                <w:rFonts w:ascii="Times New Roman" w:hAnsi="Times New Roman" w:cs="Times New Roman"/>
                <w:bCs/>
                <w:sz w:val="20"/>
                <w:szCs w:val="20"/>
              </w:rPr>
            </w:pPr>
            <w:r w:rsidRPr="007836DB">
              <w:rPr>
                <w:rFonts w:ascii="Times New Roman" w:hAnsi="Times New Roman" w:cs="Times New Roman"/>
                <w:bCs/>
                <w:sz w:val="20"/>
                <w:szCs w:val="20"/>
              </w:rPr>
              <w:t>8</w:t>
            </w: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4EC40F7F" w14:textId="489F6E14">
            <w:pPr>
              <w:pStyle w:val="TableParagraph"/>
              <w:ind w:left="236" w:right="223"/>
              <w:jc w:val="center"/>
              <w:rPr>
                <w:rFonts w:ascii="Times New Roman" w:hAnsi="Times New Roman" w:cs="Times New Roman"/>
                <w:bCs/>
                <w:sz w:val="20"/>
                <w:szCs w:val="20"/>
              </w:rPr>
            </w:pPr>
            <w:r w:rsidRPr="007836DB">
              <w:rPr>
                <w:rFonts w:ascii="Times New Roman" w:hAnsi="Times New Roman" w:cs="Times New Roman"/>
                <w:bCs/>
                <w:sz w:val="20"/>
                <w:szCs w:val="20"/>
              </w:rPr>
              <w:t>112</w:t>
            </w:r>
          </w:p>
        </w:tc>
      </w:tr>
      <w:tr w:rsidRPr="00B013C7" w:rsidR="007836DB" w:rsidTr="590B47F3" w14:paraId="5A1DC0E8"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36DB" w:rsidP="590B47F3" w:rsidRDefault="007836DB" w14:paraId="77B73D6E" w14:textId="77777777">
            <w:pPr>
              <w:pStyle w:val="TableParagraph"/>
              <w:rPr>
                <w:rFonts w:ascii="Times New Roman" w:hAnsi="Times New Roman" w:cs="Times New Roman"/>
                <w:sz w:val="20"/>
                <w:szCs w:val="20"/>
                <w:lang w:val="en-US"/>
              </w:rPr>
            </w:pPr>
            <w:r w:rsidRPr="590B47F3" w:rsidR="007836DB">
              <w:rPr>
                <w:rFonts w:ascii="Times New Roman" w:hAnsi="Times New Roman" w:cs="Times New Roman"/>
                <w:sz w:val="20"/>
                <w:szCs w:val="20"/>
                <w:lang w:val="en-US"/>
              </w:rPr>
              <w:t>Ödevler</w:t>
            </w:r>
            <w:r w:rsidRPr="590B47F3" w:rsidR="007836DB">
              <w:rPr>
                <w:rFonts w:ascii="Times New Roman" w:hAnsi="Times New Roman" w:cs="Times New Roman"/>
                <w:sz w:val="20"/>
                <w:szCs w:val="20"/>
                <w:lang w:val="en-US"/>
              </w:rPr>
              <w:t xml:space="preserve"> / </w:t>
            </w:r>
          </w:p>
          <w:p w:rsidRPr="00B013C7" w:rsidR="007836DB" w:rsidP="007836DB" w:rsidRDefault="007836DB" w14:paraId="4BBCA77C" w14:textId="77777777">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1F722A13" w14:textId="274ED3BE">
            <w:pPr>
              <w:pStyle w:val="TableParagraph"/>
              <w:ind w:left="13"/>
              <w:jc w:val="center"/>
              <w:rPr>
                <w:rFonts w:ascii="Times New Roman" w:hAnsi="Times New Roman" w:cs="Times New Roman"/>
                <w:bCs/>
                <w:sz w:val="20"/>
                <w:szCs w:val="20"/>
              </w:rPr>
            </w:pPr>
            <w:r w:rsidRPr="007836DB">
              <w:rPr>
                <w:rFonts w:ascii="Times New Roman" w:hAnsi="Times New Roman" w:cs="Times New Roman"/>
                <w:bCs/>
                <w:sz w:val="20"/>
                <w:szCs w:val="20"/>
              </w:rPr>
              <w:t>0</w:t>
            </w: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79C4CF33" w14:textId="161DEC74">
            <w:pPr>
              <w:pStyle w:val="TableParagraph"/>
              <w:ind w:left="10"/>
              <w:jc w:val="center"/>
              <w:rPr>
                <w:rFonts w:ascii="Times New Roman" w:hAnsi="Times New Roman" w:cs="Times New Roman"/>
                <w:bCs/>
                <w:sz w:val="20"/>
                <w:szCs w:val="20"/>
              </w:rPr>
            </w:pPr>
            <w:r w:rsidRPr="007836DB">
              <w:rPr>
                <w:rFonts w:ascii="Times New Roman" w:hAnsi="Times New Roman" w:cs="Times New Roman"/>
                <w:bCs/>
                <w:sz w:val="20"/>
                <w:szCs w:val="20"/>
              </w:rPr>
              <w:t>0</w:t>
            </w: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0E4DCF7E" w14:textId="1504DC1C">
            <w:pPr>
              <w:pStyle w:val="TableParagraph"/>
              <w:ind w:left="236" w:right="223"/>
              <w:jc w:val="center"/>
              <w:rPr>
                <w:rFonts w:ascii="Times New Roman" w:hAnsi="Times New Roman" w:cs="Times New Roman"/>
                <w:bCs/>
                <w:sz w:val="20"/>
                <w:szCs w:val="20"/>
              </w:rPr>
            </w:pPr>
            <w:r w:rsidRPr="007836DB">
              <w:rPr>
                <w:rFonts w:ascii="Times New Roman" w:hAnsi="Times New Roman" w:cs="Times New Roman"/>
                <w:bCs/>
                <w:sz w:val="20"/>
                <w:szCs w:val="20"/>
              </w:rPr>
              <w:t>0</w:t>
            </w:r>
          </w:p>
        </w:tc>
      </w:tr>
      <w:tr w:rsidRPr="00B013C7" w:rsidR="007836DB" w:rsidTr="590B47F3" w14:paraId="16BE075D"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36DB" w:rsidP="590B47F3" w:rsidRDefault="007836DB" w14:paraId="427E5D99" w14:textId="77777777">
            <w:pPr>
              <w:pStyle w:val="TableParagraph"/>
              <w:rPr>
                <w:rFonts w:ascii="Times New Roman" w:hAnsi="Times New Roman" w:cs="Times New Roman"/>
                <w:sz w:val="20"/>
                <w:szCs w:val="20"/>
                <w:lang w:val="en-US"/>
              </w:rPr>
            </w:pPr>
            <w:r w:rsidRPr="590B47F3" w:rsidR="007836DB">
              <w:rPr>
                <w:rFonts w:ascii="Times New Roman" w:hAnsi="Times New Roman" w:cs="Times New Roman"/>
                <w:sz w:val="20"/>
                <w:szCs w:val="20"/>
                <w:lang w:val="en-US"/>
              </w:rPr>
              <w:t>Sunum/Seminer Hazırlama</w:t>
            </w:r>
            <w:r w:rsidRPr="590B47F3" w:rsidR="007836DB">
              <w:rPr>
                <w:rFonts w:ascii="Times New Roman" w:hAnsi="Times New Roman" w:cs="Times New Roman"/>
                <w:sz w:val="20"/>
                <w:szCs w:val="20"/>
                <w:lang w:val="en-US"/>
              </w:rPr>
              <w:t xml:space="preserve"> / </w:t>
            </w:r>
          </w:p>
          <w:p w:rsidRPr="00B013C7" w:rsidR="007836DB" w:rsidP="007836DB" w:rsidRDefault="007836DB" w14:paraId="04D97DD8" w14:textId="77777777">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26BD70FB" w14:textId="767CD9F6">
            <w:pPr>
              <w:pStyle w:val="TableParagraph"/>
              <w:ind w:left="13"/>
              <w:jc w:val="center"/>
              <w:rPr>
                <w:rFonts w:ascii="Times New Roman" w:hAnsi="Times New Roman" w:cs="Times New Roman"/>
                <w:bCs/>
                <w:sz w:val="20"/>
                <w:szCs w:val="20"/>
              </w:rPr>
            </w:pPr>
            <w:r w:rsidRPr="007836DB">
              <w:rPr>
                <w:rFonts w:ascii="Times New Roman" w:hAnsi="Times New Roman" w:cs="Times New Roman"/>
                <w:bCs/>
                <w:sz w:val="20"/>
                <w:szCs w:val="20"/>
              </w:rPr>
              <w:t>1</w:t>
            </w: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4CA418C9" w14:textId="2EC2B09F">
            <w:pPr>
              <w:pStyle w:val="TableParagraph"/>
              <w:ind w:left="10"/>
              <w:jc w:val="center"/>
              <w:rPr>
                <w:rFonts w:ascii="Times New Roman" w:hAnsi="Times New Roman" w:cs="Times New Roman"/>
                <w:bCs/>
                <w:sz w:val="20"/>
                <w:szCs w:val="20"/>
              </w:rPr>
            </w:pPr>
            <w:r w:rsidRPr="007836DB">
              <w:rPr>
                <w:rFonts w:ascii="Times New Roman" w:hAnsi="Times New Roman" w:cs="Times New Roman"/>
                <w:bCs/>
                <w:sz w:val="20"/>
                <w:szCs w:val="20"/>
              </w:rPr>
              <w:t>20</w:t>
            </w: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4E57BB6C" w14:textId="7DFEA025">
            <w:pPr>
              <w:pStyle w:val="TableParagraph"/>
              <w:ind w:left="7"/>
              <w:jc w:val="center"/>
              <w:rPr>
                <w:rFonts w:ascii="Times New Roman" w:hAnsi="Times New Roman" w:cs="Times New Roman"/>
                <w:bCs/>
                <w:sz w:val="20"/>
                <w:szCs w:val="20"/>
              </w:rPr>
            </w:pPr>
            <w:r w:rsidRPr="007836DB">
              <w:rPr>
                <w:rFonts w:ascii="Times New Roman" w:hAnsi="Times New Roman" w:cs="Times New Roman"/>
                <w:bCs/>
                <w:sz w:val="20"/>
                <w:szCs w:val="20"/>
              </w:rPr>
              <w:t>20</w:t>
            </w:r>
          </w:p>
        </w:tc>
      </w:tr>
      <w:tr w:rsidRPr="00B013C7" w:rsidR="007836DB" w:rsidTr="590B47F3" w14:paraId="5857D19C"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36DB" w:rsidP="590B47F3" w:rsidRDefault="007836DB" w14:paraId="132D2832" w14:textId="77777777">
            <w:pPr>
              <w:pStyle w:val="TableParagraph"/>
              <w:rPr>
                <w:rFonts w:ascii="Times New Roman" w:hAnsi="Times New Roman" w:cs="Times New Roman"/>
                <w:sz w:val="20"/>
                <w:szCs w:val="20"/>
                <w:lang w:val="en-US"/>
              </w:rPr>
            </w:pPr>
            <w:r w:rsidRPr="590B47F3" w:rsidR="007836DB">
              <w:rPr>
                <w:rFonts w:ascii="Times New Roman" w:hAnsi="Times New Roman" w:cs="Times New Roman"/>
                <w:sz w:val="20"/>
                <w:szCs w:val="20"/>
                <w:lang w:val="en-US"/>
              </w:rPr>
              <w:t>Ara Sınav</w:t>
            </w:r>
            <w:r w:rsidRPr="590B47F3" w:rsidR="007836DB">
              <w:rPr>
                <w:rFonts w:ascii="Times New Roman" w:hAnsi="Times New Roman" w:cs="Times New Roman"/>
                <w:sz w:val="20"/>
                <w:szCs w:val="20"/>
                <w:lang w:val="en-US"/>
              </w:rPr>
              <w:t>a hazırlık</w:t>
            </w:r>
          </w:p>
          <w:p w:rsidRPr="00B013C7" w:rsidR="007836DB" w:rsidP="007836DB" w:rsidRDefault="007836DB" w14:paraId="466BBC7D" w14:textId="77777777">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2E2AD556" w14:textId="2C52AA39">
            <w:pPr>
              <w:pStyle w:val="TableParagraph"/>
              <w:ind w:left="13"/>
              <w:jc w:val="center"/>
              <w:rPr>
                <w:rFonts w:ascii="Times New Roman" w:hAnsi="Times New Roman" w:cs="Times New Roman"/>
                <w:bCs/>
                <w:sz w:val="20"/>
                <w:szCs w:val="20"/>
              </w:rPr>
            </w:pPr>
            <w:r w:rsidRPr="007836DB">
              <w:rPr>
                <w:rFonts w:ascii="Times New Roman" w:hAnsi="Times New Roman" w:cs="Times New Roman"/>
                <w:bCs/>
                <w:sz w:val="20"/>
                <w:szCs w:val="20"/>
              </w:rPr>
              <w:t>1</w:t>
            </w: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3C471A7C" w14:textId="7A590D11">
            <w:pPr>
              <w:pStyle w:val="TableParagraph"/>
              <w:ind w:left="10"/>
              <w:jc w:val="center"/>
              <w:rPr>
                <w:rFonts w:ascii="Times New Roman" w:hAnsi="Times New Roman" w:cs="Times New Roman"/>
                <w:bCs/>
                <w:sz w:val="20"/>
                <w:szCs w:val="20"/>
              </w:rPr>
            </w:pPr>
            <w:r w:rsidRPr="007836DB">
              <w:rPr>
                <w:rFonts w:ascii="Times New Roman" w:hAnsi="Times New Roman" w:cs="Times New Roman"/>
                <w:bCs/>
                <w:sz w:val="20"/>
                <w:szCs w:val="20"/>
              </w:rPr>
              <w:t>20</w:t>
            </w: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0ECFE383" w14:textId="45574681">
            <w:pPr>
              <w:pStyle w:val="TableParagraph"/>
              <w:ind w:left="7"/>
              <w:jc w:val="center"/>
              <w:rPr>
                <w:rFonts w:ascii="Times New Roman" w:hAnsi="Times New Roman" w:cs="Times New Roman"/>
                <w:bCs/>
                <w:sz w:val="20"/>
                <w:szCs w:val="20"/>
              </w:rPr>
            </w:pPr>
            <w:r w:rsidRPr="007836DB">
              <w:rPr>
                <w:rFonts w:ascii="Times New Roman" w:hAnsi="Times New Roman" w:cs="Times New Roman"/>
                <w:bCs/>
                <w:sz w:val="20"/>
                <w:szCs w:val="20"/>
              </w:rPr>
              <w:t>20</w:t>
            </w:r>
          </w:p>
        </w:tc>
      </w:tr>
      <w:tr w:rsidRPr="00B013C7" w:rsidR="007836DB" w:rsidTr="590B47F3" w14:paraId="2395251E"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36DB" w:rsidP="590B47F3" w:rsidRDefault="007836DB" w14:paraId="3C113047" w14:textId="77777777">
            <w:pPr>
              <w:pStyle w:val="TableParagraph"/>
              <w:rPr>
                <w:rFonts w:ascii="Times New Roman" w:hAnsi="Times New Roman" w:cs="Times New Roman"/>
                <w:sz w:val="20"/>
                <w:szCs w:val="20"/>
                <w:lang w:val="en-US"/>
              </w:rPr>
            </w:pPr>
            <w:r w:rsidRPr="590B47F3" w:rsidR="007836DB">
              <w:rPr>
                <w:rFonts w:ascii="Times New Roman" w:hAnsi="Times New Roman" w:cs="Times New Roman"/>
                <w:sz w:val="20"/>
                <w:szCs w:val="20"/>
                <w:lang w:val="en-US"/>
              </w:rPr>
              <w:t>Uygulama</w:t>
            </w:r>
            <w:r w:rsidRPr="590B47F3" w:rsidR="007836DB">
              <w:rPr>
                <w:rFonts w:ascii="Times New Roman" w:hAnsi="Times New Roman" w:cs="Times New Roman"/>
                <w:sz w:val="20"/>
                <w:szCs w:val="20"/>
                <w:lang w:val="en-US"/>
              </w:rPr>
              <w:t>/</w:t>
            </w:r>
          </w:p>
          <w:p w:rsidRPr="00B013C7" w:rsidR="007836DB" w:rsidP="007836DB" w:rsidRDefault="007836DB" w14:paraId="7A75EF21" w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1963AEF1" w14:textId="40388A1F">
            <w:pPr>
              <w:pStyle w:val="TableParagraph"/>
              <w:ind w:left="13"/>
              <w:jc w:val="center"/>
              <w:rPr>
                <w:rFonts w:ascii="Times New Roman" w:hAnsi="Times New Roman" w:cs="Times New Roman"/>
                <w:bCs/>
                <w:sz w:val="20"/>
                <w:szCs w:val="20"/>
              </w:rPr>
            </w:pPr>
            <w:r w:rsidRPr="007836DB">
              <w:rPr>
                <w:rFonts w:ascii="Times New Roman" w:hAnsi="Times New Roman" w:cs="Times New Roman"/>
                <w:bCs/>
                <w:sz w:val="20"/>
                <w:szCs w:val="20"/>
              </w:rPr>
              <w:t>0</w:t>
            </w: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203B0109" w14:textId="54179722">
            <w:pPr>
              <w:pStyle w:val="TableParagraph"/>
              <w:ind w:left="227" w:right="216"/>
              <w:jc w:val="center"/>
              <w:rPr>
                <w:rFonts w:ascii="Times New Roman" w:hAnsi="Times New Roman" w:cs="Times New Roman"/>
                <w:bCs/>
                <w:sz w:val="20"/>
                <w:szCs w:val="20"/>
              </w:rPr>
            </w:pPr>
            <w:r w:rsidRPr="007836DB">
              <w:rPr>
                <w:rFonts w:ascii="Times New Roman" w:hAnsi="Times New Roman" w:cs="Times New Roman"/>
                <w:bCs/>
                <w:sz w:val="20"/>
                <w:szCs w:val="20"/>
              </w:rPr>
              <w:t>0</w:t>
            </w: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12A37390" w14:textId="280DE552">
            <w:pPr>
              <w:pStyle w:val="TableParagraph"/>
              <w:ind w:left="236" w:right="223"/>
              <w:jc w:val="center"/>
              <w:rPr>
                <w:rFonts w:ascii="Times New Roman" w:hAnsi="Times New Roman" w:cs="Times New Roman"/>
                <w:bCs/>
                <w:sz w:val="20"/>
                <w:szCs w:val="20"/>
              </w:rPr>
            </w:pPr>
            <w:r w:rsidRPr="007836DB">
              <w:rPr>
                <w:rFonts w:ascii="Times New Roman" w:hAnsi="Times New Roman" w:cs="Times New Roman"/>
                <w:bCs/>
                <w:sz w:val="20"/>
                <w:szCs w:val="20"/>
              </w:rPr>
              <w:t>0</w:t>
            </w:r>
          </w:p>
        </w:tc>
      </w:tr>
      <w:tr w:rsidRPr="00B013C7" w:rsidR="007836DB" w:rsidTr="590B47F3" w14:paraId="2E8227DF"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36DB" w:rsidP="590B47F3" w:rsidRDefault="007836DB" w14:paraId="2BBDC684" w14:textId="77777777">
            <w:pPr>
              <w:pStyle w:val="TableParagraph"/>
              <w:rPr>
                <w:rFonts w:ascii="Times New Roman" w:hAnsi="Times New Roman" w:cs="Times New Roman"/>
                <w:sz w:val="20"/>
                <w:szCs w:val="20"/>
                <w:lang w:val="en-US"/>
              </w:rPr>
            </w:pPr>
            <w:r w:rsidRPr="590B47F3" w:rsidR="007836DB">
              <w:rPr>
                <w:rFonts w:ascii="Times New Roman" w:hAnsi="Times New Roman" w:cs="Times New Roman"/>
                <w:sz w:val="20"/>
                <w:szCs w:val="20"/>
                <w:lang w:val="en-US"/>
              </w:rPr>
              <w:t>Laboratuvar</w:t>
            </w:r>
            <w:r w:rsidRPr="590B47F3" w:rsidR="007836DB">
              <w:rPr>
                <w:rFonts w:ascii="Times New Roman" w:hAnsi="Times New Roman" w:cs="Times New Roman"/>
                <w:sz w:val="20"/>
                <w:szCs w:val="20"/>
                <w:lang w:val="en-US"/>
              </w:rPr>
              <w:t>/</w:t>
            </w:r>
          </w:p>
          <w:p w:rsidRPr="00B013C7" w:rsidR="007836DB" w:rsidP="007836DB" w:rsidRDefault="007836DB" w14:paraId="2A758EE5" w14:textId="77777777">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7AF7B1F7" w14:textId="382338D5">
            <w:pPr>
              <w:pStyle w:val="TableParagraph"/>
              <w:ind w:left="13"/>
              <w:jc w:val="center"/>
              <w:rPr>
                <w:rFonts w:ascii="Times New Roman" w:hAnsi="Times New Roman" w:cs="Times New Roman"/>
                <w:bCs/>
                <w:sz w:val="20"/>
                <w:szCs w:val="20"/>
              </w:rPr>
            </w:pPr>
            <w:r w:rsidRPr="007836DB">
              <w:rPr>
                <w:rFonts w:ascii="Times New Roman" w:hAnsi="Times New Roman" w:cs="Times New Roman"/>
                <w:bCs/>
                <w:sz w:val="20"/>
                <w:szCs w:val="20"/>
              </w:rPr>
              <w:t>0</w:t>
            </w: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0B735B93" w14:textId="3A480624">
            <w:pPr>
              <w:pStyle w:val="TableParagraph"/>
              <w:ind w:left="10"/>
              <w:jc w:val="center"/>
              <w:rPr>
                <w:rFonts w:ascii="Times New Roman" w:hAnsi="Times New Roman" w:cs="Times New Roman"/>
                <w:bCs/>
                <w:sz w:val="20"/>
                <w:szCs w:val="20"/>
              </w:rPr>
            </w:pPr>
            <w:r w:rsidRPr="007836DB">
              <w:rPr>
                <w:rFonts w:ascii="Times New Roman" w:hAnsi="Times New Roman" w:cs="Times New Roman"/>
                <w:bCs/>
                <w:sz w:val="20"/>
                <w:szCs w:val="20"/>
              </w:rPr>
              <w:t>0</w:t>
            </w: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638CE034" w14:textId="782066D8">
            <w:pPr>
              <w:pStyle w:val="TableParagraph"/>
              <w:ind w:left="7"/>
              <w:jc w:val="center"/>
              <w:rPr>
                <w:rFonts w:ascii="Times New Roman" w:hAnsi="Times New Roman" w:cs="Times New Roman"/>
                <w:bCs/>
                <w:sz w:val="20"/>
                <w:szCs w:val="20"/>
              </w:rPr>
            </w:pPr>
            <w:r w:rsidRPr="007836DB">
              <w:rPr>
                <w:rFonts w:ascii="Times New Roman" w:hAnsi="Times New Roman" w:cs="Times New Roman"/>
                <w:bCs/>
                <w:sz w:val="20"/>
                <w:szCs w:val="20"/>
              </w:rPr>
              <w:t>0</w:t>
            </w:r>
          </w:p>
        </w:tc>
      </w:tr>
      <w:tr w:rsidRPr="00B013C7" w:rsidR="007836DB" w:rsidTr="590B47F3" w14:paraId="508876F2"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36DB" w:rsidP="590B47F3" w:rsidRDefault="007836DB" w14:paraId="52406EF3" w14:textId="77777777">
            <w:pPr>
              <w:pStyle w:val="TableParagraph"/>
              <w:rPr>
                <w:rFonts w:ascii="Times New Roman" w:hAnsi="Times New Roman" w:cs="Times New Roman"/>
                <w:sz w:val="20"/>
                <w:szCs w:val="20"/>
                <w:lang w:val="en-US"/>
              </w:rPr>
            </w:pPr>
            <w:r w:rsidRPr="590B47F3" w:rsidR="007836DB">
              <w:rPr>
                <w:rFonts w:ascii="Times New Roman" w:hAnsi="Times New Roman" w:cs="Times New Roman"/>
                <w:sz w:val="20"/>
                <w:szCs w:val="20"/>
                <w:lang w:val="en-US"/>
              </w:rPr>
              <w:t>Proje</w:t>
            </w:r>
            <w:r w:rsidRPr="590B47F3" w:rsidR="007836DB">
              <w:rPr>
                <w:rFonts w:ascii="Times New Roman" w:hAnsi="Times New Roman" w:cs="Times New Roman"/>
                <w:sz w:val="20"/>
                <w:szCs w:val="20"/>
                <w:lang w:val="en-US"/>
              </w:rPr>
              <w:t>/</w:t>
            </w:r>
          </w:p>
          <w:p w:rsidRPr="00B013C7" w:rsidR="007836DB" w:rsidP="007836DB" w:rsidRDefault="007836DB" w14:paraId="0CED516C" w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07595A5B" w14:textId="0E166F86">
            <w:pPr>
              <w:pStyle w:val="TableParagraph"/>
              <w:spacing w:before="74"/>
              <w:ind w:left="13"/>
              <w:jc w:val="center"/>
              <w:rPr>
                <w:rFonts w:ascii="Times New Roman" w:hAnsi="Times New Roman" w:cs="Times New Roman"/>
                <w:bCs/>
                <w:sz w:val="20"/>
                <w:szCs w:val="20"/>
              </w:rPr>
            </w:pPr>
            <w:r w:rsidRPr="007836DB">
              <w:rPr>
                <w:rFonts w:ascii="Times New Roman" w:hAnsi="Times New Roman" w:cs="Times New Roman"/>
                <w:bCs/>
                <w:sz w:val="20"/>
                <w:szCs w:val="20"/>
              </w:rPr>
              <w:t>0</w:t>
            </w: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09EBF86E" w14:textId="0DC10F52">
            <w:pPr>
              <w:pStyle w:val="TableParagraph"/>
              <w:spacing w:before="74"/>
              <w:ind w:left="10"/>
              <w:jc w:val="center"/>
              <w:rPr>
                <w:rFonts w:ascii="Times New Roman" w:hAnsi="Times New Roman" w:cs="Times New Roman"/>
                <w:bCs/>
                <w:sz w:val="20"/>
                <w:szCs w:val="20"/>
              </w:rPr>
            </w:pPr>
            <w:r w:rsidRPr="007836DB">
              <w:rPr>
                <w:rFonts w:ascii="Times New Roman" w:hAnsi="Times New Roman" w:cs="Times New Roman"/>
                <w:bCs/>
                <w:sz w:val="20"/>
                <w:szCs w:val="20"/>
              </w:rPr>
              <w:t>0</w:t>
            </w: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3CA63D3F" w14:textId="427573A3">
            <w:pPr>
              <w:pStyle w:val="TableParagraph"/>
              <w:spacing w:before="74"/>
              <w:ind w:left="7"/>
              <w:jc w:val="center"/>
              <w:rPr>
                <w:rFonts w:ascii="Times New Roman" w:hAnsi="Times New Roman" w:cs="Times New Roman"/>
                <w:bCs/>
                <w:sz w:val="20"/>
                <w:szCs w:val="20"/>
              </w:rPr>
            </w:pPr>
            <w:r w:rsidRPr="007836DB">
              <w:rPr>
                <w:rFonts w:ascii="Times New Roman" w:hAnsi="Times New Roman" w:cs="Times New Roman"/>
                <w:bCs/>
                <w:sz w:val="20"/>
                <w:szCs w:val="20"/>
              </w:rPr>
              <w:t>0</w:t>
            </w:r>
          </w:p>
        </w:tc>
      </w:tr>
      <w:tr w:rsidRPr="00B013C7" w:rsidR="007836DB" w:rsidTr="590B47F3" w14:paraId="6B4BBC0D"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7836DB" w:rsidP="590B47F3" w:rsidRDefault="007836DB" w14:paraId="1E4812AF" w14:textId="77777777">
            <w:pPr>
              <w:pStyle w:val="TableParagraph"/>
              <w:rPr>
                <w:rFonts w:ascii="Times New Roman" w:hAnsi="Times New Roman" w:cs="Times New Roman"/>
                <w:sz w:val="20"/>
                <w:szCs w:val="20"/>
                <w:lang w:val="en-US"/>
              </w:rPr>
            </w:pPr>
            <w:r w:rsidRPr="590B47F3" w:rsidR="007836DB">
              <w:rPr>
                <w:rFonts w:ascii="Times New Roman" w:hAnsi="Times New Roman" w:cs="Times New Roman"/>
                <w:sz w:val="20"/>
                <w:szCs w:val="20"/>
                <w:lang w:val="en-US"/>
              </w:rPr>
              <w:t>Yarıyıl Sonu Sınavı</w:t>
            </w:r>
            <w:r w:rsidRPr="590B47F3" w:rsidR="007836DB">
              <w:rPr>
                <w:rFonts w:ascii="Times New Roman" w:hAnsi="Times New Roman" w:cs="Times New Roman"/>
                <w:sz w:val="20"/>
                <w:szCs w:val="20"/>
                <w:lang w:val="en-US"/>
              </w:rPr>
              <w:t>na hazırlık</w:t>
            </w:r>
          </w:p>
          <w:p w:rsidRPr="00B013C7" w:rsidR="007836DB" w:rsidP="007836DB" w:rsidRDefault="007836DB" w14:paraId="4E018536" w14:textId="77777777">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2B6046F4" w14:textId="2EE20C8F">
            <w:pPr>
              <w:pStyle w:val="TableParagraph"/>
              <w:ind w:left="13"/>
              <w:jc w:val="center"/>
              <w:rPr>
                <w:rFonts w:ascii="Times New Roman" w:hAnsi="Times New Roman" w:cs="Times New Roman"/>
                <w:bCs/>
                <w:sz w:val="20"/>
                <w:szCs w:val="20"/>
              </w:rPr>
            </w:pPr>
            <w:r w:rsidRPr="007836DB">
              <w:rPr>
                <w:rFonts w:ascii="Times New Roman" w:hAnsi="Times New Roman" w:cs="Times New Roman"/>
                <w:bCs/>
                <w:sz w:val="20"/>
                <w:szCs w:val="20"/>
              </w:rPr>
              <w:t>1</w:t>
            </w: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278ECC6B" w14:textId="31088358">
            <w:pPr>
              <w:pStyle w:val="TableParagraph"/>
              <w:ind w:left="10"/>
              <w:jc w:val="center"/>
              <w:rPr>
                <w:rFonts w:ascii="Times New Roman" w:hAnsi="Times New Roman" w:cs="Times New Roman"/>
                <w:bCs/>
                <w:sz w:val="20"/>
                <w:szCs w:val="20"/>
              </w:rPr>
            </w:pPr>
            <w:r w:rsidRPr="007836DB">
              <w:rPr>
                <w:rFonts w:ascii="Times New Roman" w:hAnsi="Times New Roman" w:cs="Times New Roman"/>
                <w:bCs/>
                <w:sz w:val="20"/>
                <w:szCs w:val="20"/>
              </w:rPr>
              <w:t>30</w:t>
            </w: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2C44ED2E" w14:textId="2EA3A60E">
            <w:pPr>
              <w:pStyle w:val="TableParagraph"/>
              <w:ind w:left="7"/>
              <w:jc w:val="center"/>
              <w:rPr>
                <w:rFonts w:ascii="Times New Roman" w:hAnsi="Times New Roman" w:cs="Times New Roman"/>
                <w:bCs/>
                <w:sz w:val="20"/>
                <w:szCs w:val="20"/>
              </w:rPr>
            </w:pPr>
            <w:r w:rsidRPr="007836DB">
              <w:rPr>
                <w:rFonts w:ascii="Times New Roman" w:hAnsi="Times New Roman" w:cs="Times New Roman"/>
                <w:bCs/>
                <w:sz w:val="20"/>
                <w:szCs w:val="20"/>
              </w:rPr>
              <w:t>30</w:t>
            </w:r>
          </w:p>
        </w:tc>
      </w:tr>
      <w:tr w:rsidRPr="00B013C7" w:rsidR="007836DB" w:rsidTr="590B47F3" w14:paraId="6C667414" w14:textId="77777777">
        <w:tc>
          <w:tcPr>
            <w:tcW w:w="2362" w:type="pct"/>
            <w:tcBorders>
              <w:top w:val="single" w:color="auto" w:sz="4" w:space="0"/>
              <w:left w:val="single" w:color="auto" w:sz="4" w:space="0"/>
              <w:bottom w:val="single" w:color="auto" w:sz="4" w:space="0"/>
              <w:right w:val="single" w:color="auto" w:sz="4" w:space="0"/>
            </w:tcBorders>
            <w:tcMar/>
          </w:tcPr>
          <w:p w:rsidRPr="008200DD" w:rsidR="007836DB" w:rsidP="007836DB" w:rsidRDefault="007836DB" w14:paraId="537A1D5B" w14:textId="77777777">
            <w:pPr>
              <w:jc w:val="right"/>
              <w:rPr>
                <w:b/>
                <w:bCs/>
                <w:sz w:val="20"/>
                <w:szCs w:val="20"/>
              </w:rPr>
            </w:pPr>
            <w:r w:rsidRPr="008200DD">
              <w:rPr>
                <w:b/>
                <w:bCs/>
                <w:sz w:val="20"/>
                <w:szCs w:val="20"/>
              </w:rPr>
              <w:t>Toplam iş yükü/Total work load</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0EC515C9" w14:textId="77777777">
            <w:pPr>
              <w:pStyle w:val="TableParagraph"/>
              <w:rPr>
                <w:rFonts w:ascii="Times New Roman" w:hAnsi="Times New Roman" w:cs="Times New Roman"/>
                <w:bCs/>
                <w:sz w:val="20"/>
                <w:szCs w:val="20"/>
              </w:rPr>
            </w:pP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39E17ECF" w14:textId="77777777">
            <w:pPr>
              <w:pStyle w:val="TableParagraph"/>
              <w:rPr>
                <w:rFonts w:ascii="Times New Roman" w:hAnsi="Times New Roman" w:cs="Times New Roman"/>
                <w:bCs/>
                <w:sz w:val="20"/>
                <w:szCs w:val="20"/>
              </w:rPr>
            </w:pP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1ACAAD48" w14:textId="57262DD1">
            <w:pPr>
              <w:pStyle w:val="TableParagraph"/>
              <w:ind w:left="236" w:right="224"/>
              <w:jc w:val="center"/>
              <w:rPr>
                <w:rFonts w:ascii="Times New Roman" w:hAnsi="Times New Roman" w:cs="Times New Roman"/>
                <w:bCs/>
                <w:sz w:val="20"/>
                <w:szCs w:val="20"/>
              </w:rPr>
            </w:pPr>
            <w:r w:rsidRPr="007836DB">
              <w:rPr>
                <w:rFonts w:ascii="Times New Roman" w:hAnsi="Times New Roman" w:cs="Times New Roman"/>
                <w:bCs/>
                <w:sz w:val="20"/>
                <w:szCs w:val="20"/>
              </w:rPr>
              <w:t>224</w:t>
            </w:r>
          </w:p>
        </w:tc>
      </w:tr>
      <w:tr w:rsidRPr="00B013C7" w:rsidR="007836DB" w:rsidTr="590B47F3" w14:paraId="7BDDD201" w14:textId="77777777">
        <w:tc>
          <w:tcPr>
            <w:tcW w:w="2362" w:type="pct"/>
            <w:tcBorders>
              <w:top w:val="single" w:color="auto" w:sz="4" w:space="0"/>
              <w:left w:val="single" w:color="auto" w:sz="4" w:space="0"/>
              <w:bottom w:val="single" w:color="auto" w:sz="4" w:space="0"/>
              <w:right w:val="single" w:color="auto" w:sz="4" w:space="0"/>
            </w:tcBorders>
            <w:tcMar/>
          </w:tcPr>
          <w:p w:rsidRPr="008200DD" w:rsidR="007836DB" w:rsidP="007836DB" w:rsidRDefault="007836DB" w14:paraId="318003B3" w14:textId="77777777">
            <w:pPr>
              <w:jc w:val="right"/>
              <w:rPr>
                <w:b/>
                <w:bCs/>
                <w:sz w:val="20"/>
                <w:szCs w:val="20"/>
              </w:rPr>
            </w:pPr>
            <w:r w:rsidRPr="008200DD">
              <w:rPr>
                <w:b/>
                <w:bCs/>
                <w:sz w:val="20"/>
                <w:szCs w:val="20"/>
              </w:rPr>
              <w:t>AKTS=Toplam iş yükü / 30</w:t>
            </w:r>
          </w:p>
          <w:p w:rsidRPr="008200DD" w:rsidR="007836DB" w:rsidP="007836DB" w:rsidRDefault="007836DB" w14:paraId="171ABB2D" w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778B7C52" w14:textId="77777777">
            <w:pPr>
              <w:pStyle w:val="TableParagraph"/>
              <w:rPr>
                <w:rFonts w:ascii="Times New Roman" w:hAnsi="Times New Roman" w:cs="Times New Roman"/>
                <w:bCs/>
                <w:sz w:val="20"/>
                <w:szCs w:val="20"/>
              </w:rPr>
            </w:pPr>
          </w:p>
        </w:tc>
        <w:tc>
          <w:tcPr>
            <w:tcW w:w="848"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3D2D40DD" w14:textId="77777777">
            <w:pPr>
              <w:pStyle w:val="TableParagraph"/>
              <w:rPr>
                <w:rFonts w:ascii="Times New Roman" w:hAnsi="Times New Roman" w:cs="Times New Roman"/>
                <w:bCs/>
                <w:sz w:val="20"/>
                <w:szCs w:val="20"/>
              </w:rPr>
            </w:pPr>
          </w:p>
        </w:tc>
        <w:tc>
          <w:tcPr>
            <w:tcW w:w="866" w:type="pct"/>
            <w:tcBorders>
              <w:top w:val="single" w:color="auto" w:sz="4" w:space="0"/>
              <w:left w:val="single" w:color="auto" w:sz="4" w:space="0"/>
              <w:bottom w:val="single" w:color="auto" w:sz="4" w:space="0"/>
              <w:right w:val="single" w:color="auto" w:sz="4" w:space="0"/>
            </w:tcBorders>
            <w:tcMar/>
            <w:vAlign w:val="center"/>
          </w:tcPr>
          <w:p w:rsidRPr="007836DB" w:rsidR="007836DB" w:rsidP="007836DB" w:rsidRDefault="007836DB" w14:paraId="0C1E277E" w14:textId="6EB896BF">
            <w:pPr>
              <w:pStyle w:val="TableParagraph"/>
              <w:ind w:left="236" w:right="227"/>
              <w:jc w:val="center"/>
              <w:rPr>
                <w:rFonts w:ascii="Times New Roman" w:hAnsi="Times New Roman" w:cs="Times New Roman"/>
                <w:bCs/>
                <w:sz w:val="20"/>
                <w:szCs w:val="20"/>
              </w:rPr>
            </w:pPr>
            <w:r w:rsidRPr="007836DB">
              <w:rPr>
                <w:rFonts w:ascii="Times New Roman" w:hAnsi="Times New Roman" w:cs="Times New Roman"/>
                <w:bCs/>
                <w:sz w:val="20"/>
                <w:szCs w:val="20"/>
              </w:rPr>
              <w:t>7,5</w:t>
            </w:r>
          </w:p>
        </w:tc>
      </w:tr>
      <w:tr w:rsidRPr="00B013C7" w:rsidR="00615A81" w:rsidTr="590B47F3" w14:paraId="584E3149" w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CE6A46" w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4CFC74A"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21D1CC8"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E5CF4B" w14:textId="77777777">
            <w:pPr>
              <w:pStyle w:val="TableParagraph"/>
              <w:spacing w:before="74"/>
              <w:ind w:left="236" w:right="226"/>
              <w:jc w:val="center"/>
              <w:rPr>
                <w:rFonts w:ascii="Times New Roman" w:hAnsi="Times New Roman" w:cs="Times New Roman"/>
                <w:sz w:val="20"/>
              </w:rPr>
            </w:pPr>
          </w:p>
        </w:tc>
      </w:tr>
    </w:tbl>
    <w:p w:rsidR="00615A81" w:rsidP="00615A81" w:rsidRDefault="00615A81" w14:paraId="4AC5A179" w14:textId="77777777">
      <w:pPr>
        <w:rPr>
          <w:rFonts w:ascii="Calibri" w:hAnsi="Calibri" w:cs="Calibri"/>
          <w:b/>
          <w:sz w:val="20"/>
          <w:szCs w:val="20"/>
          <w:lang w:val="tr-TR"/>
        </w:rPr>
      </w:pPr>
    </w:p>
    <w:p w:rsidR="00615A81" w:rsidP="00615A81" w:rsidRDefault="00615A81" w14:paraId="1AD084A3" w14:textId="77777777">
      <w:pPr>
        <w:rPr>
          <w:rFonts w:ascii="Calibri" w:hAnsi="Calibri" w:cs="Calibri"/>
          <w:b/>
          <w:sz w:val="20"/>
          <w:szCs w:val="20"/>
          <w:lang w:val="tr-TR"/>
        </w:rPr>
      </w:pPr>
    </w:p>
    <w:p w:rsidRPr="00B013C7" w:rsidR="00615A81" w:rsidP="00615A81" w:rsidRDefault="00615A81" w14:paraId="4C7D2759" w14:textId="77777777">
      <w:pPr>
        <w:rPr>
          <w:rFonts w:ascii="Calibri" w:hAnsi="Calibri" w:cs="Calibri"/>
          <w:b/>
          <w:sz w:val="20"/>
          <w:szCs w:val="20"/>
          <w:lang w:val="tr-TR"/>
        </w:rPr>
      </w:pPr>
    </w:p>
    <w:p w:rsidR="00615A81" w:rsidP="00615A81" w:rsidRDefault="00615A81" w14:paraId="785B5BC4" w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rsidR="00615A81" w:rsidP="00615A81" w:rsidRDefault="00615A81" w14:paraId="63DC779F" w14:textId="77777777">
      <w:pPr>
        <w:rPr>
          <w:b/>
          <w:sz w:val="20"/>
        </w:rPr>
      </w:pPr>
      <w:r w:rsidRPr="00E738F7">
        <w:rPr>
          <w:b/>
          <w:sz w:val="20"/>
        </w:rPr>
        <w:t>Matrix of Course Learning and Program Outcomes</w:t>
      </w:r>
    </w:p>
    <w:p w:rsidR="003E67AB" w:rsidP="00615A81" w:rsidRDefault="003E67AB" w14:paraId="1BE5EDB3" w14:textId="77777777">
      <w:pPr>
        <w:rPr>
          <w:b/>
          <w:sz w:val="20"/>
        </w:rPr>
      </w:pPr>
    </w:p>
    <w:p w:rsidRPr="003E67AB" w:rsidR="003E67AB" w:rsidP="00615A81" w:rsidRDefault="003E67AB" w14:paraId="5EDCA4D2" w14:textId="77777777">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rsidRPr="00B013C7" w:rsidR="00615A81" w:rsidP="00615A81" w:rsidRDefault="00615A81" w14:paraId="51AC005A"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2"/>
        <w:gridCol w:w="1026"/>
        <w:gridCol w:w="1026"/>
        <w:gridCol w:w="1026"/>
        <w:gridCol w:w="1026"/>
        <w:gridCol w:w="1026"/>
        <w:gridCol w:w="1026"/>
      </w:tblGrid>
      <w:tr w:rsidRPr="00B013C7" w:rsidR="00615A81" w:rsidTr="007836DB" w14:paraId="75DB2936" w14:textId="77777777">
        <w:tc>
          <w:tcPr>
            <w:tcW w:w="879" w:type="pct"/>
            <w:gridSpan w:val="2"/>
            <w:vMerge w:val="restart"/>
            <w:tcBorders>
              <w:top w:val="single" w:color="auto" w:sz="4" w:space="0"/>
              <w:left w:val="single" w:color="auto" w:sz="4" w:space="0"/>
              <w:right w:val="single" w:color="auto" w:sz="4" w:space="0"/>
            </w:tcBorders>
          </w:tcPr>
          <w:p w:rsidRPr="00B013C7" w:rsidR="00615A81" w:rsidP="001866A0" w:rsidRDefault="00615A81" w14:paraId="4E966465" w14:textId="77777777">
            <w:pPr>
              <w:rPr>
                <w:rFonts w:ascii="Calibri" w:hAnsi="Calibri" w:cs="Calibri"/>
                <w:sz w:val="20"/>
                <w:szCs w:val="20"/>
                <w:lang w:val="tr-TR"/>
              </w:rPr>
            </w:pPr>
          </w:p>
        </w:tc>
        <w:tc>
          <w:tcPr>
            <w:tcW w:w="4121" w:type="pct"/>
            <w:gridSpan w:val="7"/>
            <w:tcBorders>
              <w:top w:val="single" w:color="auto" w:sz="4" w:space="0"/>
              <w:left w:val="single" w:color="auto" w:sz="4" w:space="0"/>
              <w:bottom w:val="single" w:color="auto" w:sz="4" w:space="0"/>
              <w:right w:val="single" w:color="auto" w:sz="4" w:space="0"/>
            </w:tcBorders>
          </w:tcPr>
          <w:p w:rsidRPr="00B013C7" w:rsidR="00615A81" w:rsidP="001866A0" w:rsidRDefault="00615A81" w14:paraId="7A965F83" w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Pr="00B013C7" w:rsidR="00615A81" w:rsidTr="007836DB" w14:paraId="3ADD6F6D" w14:textId="77777777">
        <w:tc>
          <w:tcPr>
            <w:tcW w:w="879" w:type="pct"/>
            <w:gridSpan w:val="2"/>
            <w:vMerge/>
            <w:tcBorders>
              <w:left w:val="single" w:color="auto" w:sz="4" w:space="0"/>
              <w:bottom w:val="single" w:color="auto" w:sz="4" w:space="0"/>
              <w:right w:val="single" w:color="auto" w:sz="4" w:space="0"/>
            </w:tcBorders>
          </w:tcPr>
          <w:p w:rsidRPr="00B013C7" w:rsidR="00615A81" w:rsidP="001866A0" w:rsidRDefault="00615A81" w14:paraId="73C8E9EF" w14:textId="77777777">
            <w:pPr>
              <w:rPr>
                <w:rFonts w:ascii="Calibri" w:hAnsi="Calibri" w:cs="Calibri"/>
                <w:sz w:val="20"/>
                <w:szCs w:val="20"/>
                <w:lang w:val="tr-TR"/>
              </w:rPr>
            </w:pP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7DC3769F" w14:textId="7777777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4EAABB41" w14:textId="7777777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6DE9272" w14:textId="7777777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23A4CD1F" w14:textId="7777777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45DF076" w14:textId="7777777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22DE9C4F" w14:textId="7777777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511F5A71" w14:textId="77777777">
            <w:pPr>
              <w:rPr>
                <w:rFonts w:ascii="Calibri" w:hAnsi="Calibri" w:cs="Calibri"/>
                <w:sz w:val="20"/>
                <w:szCs w:val="20"/>
                <w:lang w:val="tr-TR"/>
              </w:rPr>
            </w:pPr>
            <w:r w:rsidRPr="00B013C7">
              <w:rPr>
                <w:rFonts w:ascii="Calibri" w:hAnsi="Calibri" w:cs="Calibri"/>
                <w:sz w:val="20"/>
                <w:szCs w:val="20"/>
                <w:lang w:val="tr-TR"/>
              </w:rPr>
              <w:t>P7</w:t>
            </w:r>
          </w:p>
        </w:tc>
      </w:tr>
      <w:tr w:rsidRPr="00B013C7" w:rsidR="007836DB" w:rsidTr="007836DB" w14:paraId="640A68C3" w14:textId="77777777">
        <w:tc>
          <w:tcPr>
            <w:tcW w:w="564" w:type="pct"/>
            <w:vMerge w:val="restart"/>
            <w:tcBorders>
              <w:top w:val="single" w:color="auto" w:sz="4" w:space="0"/>
              <w:left w:val="single" w:color="auto" w:sz="4" w:space="0"/>
              <w:right w:val="single" w:color="auto" w:sz="4" w:space="0"/>
            </w:tcBorders>
          </w:tcPr>
          <w:p w:rsidR="007836DB" w:rsidP="007836DB" w:rsidRDefault="007836DB" w14:paraId="5C088249" w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7836DB" w:rsidP="007836DB" w:rsidRDefault="007836DB" w14:paraId="4D7B149E" w14:textId="77777777">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05D2D309" w14:textId="7777777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03F6A763" w14:textId="031B315F">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28802D66" w14:textId="4541CCA6">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585A70E1" w14:textId="0854CC8F">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20A944E0" w14:textId="383842AC">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18C416C0" w14:textId="61628737">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35A98144" w14:textId="1BEA34CE">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42D0EC6A" w14:textId="77777777">
            <w:pPr>
              <w:rPr>
                <w:rFonts w:ascii="Calibri" w:hAnsi="Calibri" w:cs="Calibri"/>
                <w:sz w:val="20"/>
                <w:szCs w:val="20"/>
                <w:lang w:val="tr-TR"/>
              </w:rPr>
            </w:pPr>
          </w:p>
        </w:tc>
      </w:tr>
      <w:tr w:rsidRPr="00B013C7" w:rsidR="007836DB" w:rsidTr="007836DB" w14:paraId="5A5A7DFC" w14:textId="77777777">
        <w:tc>
          <w:tcPr>
            <w:tcW w:w="564" w:type="pct"/>
            <w:vMerge/>
            <w:tcBorders>
              <w:left w:val="single" w:color="auto" w:sz="4" w:space="0"/>
              <w:right w:val="single" w:color="auto" w:sz="4" w:space="0"/>
            </w:tcBorders>
          </w:tcPr>
          <w:p w:rsidRPr="00B013C7" w:rsidR="007836DB" w:rsidP="007836DB" w:rsidRDefault="007836DB" w14:paraId="7E61DAE6"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0B17B680" w14:textId="7777777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27C0F33D" w14:textId="02F884ED">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3040417B" w14:textId="13103385">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2C1CC8C0" w14:textId="6F952A5E">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674E4903" w14:textId="488739B4">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4153DB12" w14:textId="06BD9B6A">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4908195B" w14:textId="32FFF000">
            <w:pPr>
              <w:rPr>
                <w:rFonts w:ascii="Calibri" w:hAnsi="Calibri" w:cs="Calibri"/>
                <w:sz w:val="20"/>
                <w:szCs w:val="20"/>
                <w:lang w:val="tr-TR"/>
              </w:rPr>
            </w:pPr>
            <w:r>
              <w:t>5</w:t>
            </w:r>
          </w:p>
        </w:tc>
        <w:tc>
          <w:tcPr>
            <w:tcW w:w="567"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56C18D67" w14:textId="77777777">
            <w:pPr>
              <w:rPr>
                <w:rFonts w:ascii="Calibri" w:hAnsi="Calibri" w:cs="Calibri"/>
                <w:sz w:val="20"/>
                <w:szCs w:val="20"/>
                <w:lang w:val="tr-TR"/>
              </w:rPr>
            </w:pPr>
          </w:p>
        </w:tc>
      </w:tr>
      <w:tr w:rsidRPr="00B013C7" w:rsidR="007836DB" w:rsidTr="007836DB" w14:paraId="26C963ED" w14:textId="77777777">
        <w:tc>
          <w:tcPr>
            <w:tcW w:w="564" w:type="pct"/>
            <w:vMerge/>
            <w:tcBorders>
              <w:left w:val="single" w:color="auto" w:sz="4" w:space="0"/>
              <w:right w:val="single" w:color="auto" w:sz="4" w:space="0"/>
            </w:tcBorders>
          </w:tcPr>
          <w:p w:rsidRPr="00B013C7" w:rsidR="007836DB" w:rsidP="007836DB" w:rsidRDefault="007836DB" w14:paraId="5CA01705"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049FF8EE" w14:textId="7777777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081D7B56" w14:textId="1FA6F636">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6E11408C" w14:textId="634030A9">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26E61E71" w14:textId="3097A254">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652A97F6" w14:textId="443B4FAD">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2E149A13" w14:textId="326C6D8D">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67679F58" w14:textId="04B37B90">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0D58E803" w14:textId="77777777">
            <w:pPr>
              <w:rPr>
                <w:rFonts w:ascii="Calibri" w:hAnsi="Calibri" w:cs="Calibri"/>
                <w:sz w:val="20"/>
                <w:szCs w:val="20"/>
                <w:lang w:val="tr-TR"/>
              </w:rPr>
            </w:pPr>
          </w:p>
        </w:tc>
      </w:tr>
      <w:tr w:rsidRPr="00B013C7" w:rsidR="007836DB" w:rsidTr="007836DB" w14:paraId="4642E4DF" w14:textId="77777777">
        <w:tc>
          <w:tcPr>
            <w:tcW w:w="564" w:type="pct"/>
            <w:vMerge/>
            <w:tcBorders>
              <w:left w:val="single" w:color="auto" w:sz="4" w:space="0"/>
              <w:right w:val="single" w:color="auto" w:sz="4" w:space="0"/>
            </w:tcBorders>
          </w:tcPr>
          <w:p w:rsidRPr="00B013C7" w:rsidR="007836DB" w:rsidP="007836DB" w:rsidRDefault="007836DB" w14:paraId="170B54B7"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28BDAD40" w14:textId="7777777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0FAC2FA5" w14:textId="749805C5">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5BAC73AE" w14:textId="07225B31">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01DEB088" w14:textId="4C112DC2">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57270E79" w14:textId="4A1545D7">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1063133A" w14:textId="2D252532">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43E54554" w14:textId="0510ABB6">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7836DB" w:rsidP="007836DB" w:rsidRDefault="007836DB" w14:paraId="4DA17644" w14:textId="77777777">
            <w:pPr>
              <w:rPr>
                <w:rFonts w:ascii="Calibri" w:hAnsi="Calibri" w:cs="Calibri"/>
                <w:sz w:val="20"/>
                <w:szCs w:val="20"/>
                <w:lang w:val="tr-TR"/>
              </w:rPr>
            </w:pPr>
          </w:p>
        </w:tc>
      </w:tr>
      <w:tr w:rsidRPr="00B013C7" w:rsidR="00615A81" w:rsidTr="007836DB" w14:paraId="3AB92326" w14:textId="77777777">
        <w:tc>
          <w:tcPr>
            <w:tcW w:w="564" w:type="pct"/>
            <w:vMerge/>
            <w:tcBorders>
              <w:left w:val="single" w:color="auto" w:sz="4" w:space="0"/>
              <w:bottom w:val="single" w:color="auto" w:sz="4" w:space="0"/>
              <w:right w:val="single" w:color="auto" w:sz="4" w:space="0"/>
            </w:tcBorders>
          </w:tcPr>
          <w:p w:rsidRPr="00B013C7" w:rsidR="00615A81" w:rsidP="001866A0" w:rsidRDefault="00615A81" w14:paraId="0F531482"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1467C5F" w14:textId="7777777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81E0462" w14:textId="77777777">
            <w:pPr>
              <w:rPr>
                <w:rFonts w:ascii="Calibri" w:hAnsi="Calibri" w:cs="Calibri"/>
                <w:sz w:val="20"/>
                <w:szCs w:val="20"/>
                <w:lang w:val="tr-TR"/>
              </w:rPr>
            </w:pP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29ADC1A" w14:textId="77777777">
            <w:pPr>
              <w:rPr>
                <w:rFonts w:ascii="Calibri" w:hAnsi="Calibri" w:cs="Calibri"/>
                <w:sz w:val="20"/>
                <w:szCs w:val="20"/>
                <w:lang w:val="tr-TR"/>
              </w:rPr>
            </w:pP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9FA8EC7" w14:textId="77777777">
            <w:pPr>
              <w:rPr>
                <w:rFonts w:ascii="Calibri" w:hAnsi="Calibri" w:cs="Calibri"/>
                <w:sz w:val="20"/>
                <w:szCs w:val="20"/>
                <w:lang w:val="tr-TR"/>
              </w:rPr>
            </w:pP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6C442266" w14:textId="77777777">
            <w:pPr>
              <w:rPr>
                <w:rFonts w:ascii="Calibri" w:hAnsi="Calibri" w:cs="Calibri"/>
                <w:sz w:val="20"/>
                <w:szCs w:val="20"/>
                <w:lang w:val="tr-TR"/>
              </w:rPr>
            </w:pP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CE8A1CA" w14:textId="77777777">
            <w:pPr>
              <w:rPr>
                <w:rFonts w:ascii="Calibri" w:hAnsi="Calibri" w:cs="Calibri"/>
                <w:sz w:val="20"/>
                <w:szCs w:val="20"/>
                <w:lang w:val="tr-TR"/>
              </w:rPr>
            </w:pP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53938332" w14:textId="77777777">
            <w:pPr>
              <w:rPr>
                <w:rFonts w:ascii="Calibri" w:hAnsi="Calibri" w:cs="Calibri"/>
                <w:sz w:val="20"/>
                <w:szCs w:val="20"/>
                <w:lang w:val="tr-TR"/>
              </w:rPr>
            </w:pPr>
          </w:p>
        </w:tc>
        <w:tc>
          <w:tcPr>
            <w:tcW w:w="567"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5D1CF392" w14:textId="77777777">
            <w:pPr>
              <w:rPr>
                <w:rFonts w:ascii="Calibri" w:hAnsi="Calibri" w:cs="Calibri"/>
                <w:sz w:val="20"/>
                <w:szCs w:val="20"/>
                <w:lang w:val="tr-TR"/>
              </w:rPr>
            </w:pPr>
          </w:p>
        </w:tc>
      </w:tr>
    </w:tbl>
    <w:p w:rsidRPr="00B013C7" w:rsidR="00615A81" w:rsidP="00615A81" w:rsidRDefault="00615A81" w14:paraId="6B862CFD" w14:textId="77777777">
      <w:pPr>
        <w:rPr>
          <w:rFonts w:ascii="Calibri" w:hAnsi="Calibri" w:cs="Calibri"/>
          <w:b/>
          <w:sz w:val="20"/>
          <w:szCs w:val="20"/>
          <w:lang w:val="tr-TR"/>
        </w:rPr>
      </w:pPr>
    </w:p>
    <w:p w:rsidRPr="00482282" w:rsidR="00615A81" w:rsidP="00615A81" w:rsidRDefault="00615A81" w14:paraId="1578CAFE" w14:textId="77777777">
      <w:pPr>
        <w:rPr>
          <w:sz w:val="20"/>
        </w:rPr>
      </w:pPr>
      <w:r w:rsidRPr="00482282">
        <w:rPr>
          <w:sz w:val="20"/>
        </w:rPr>
        <w:t>Katkı Düzeyi: 1: Çok Düşük 2: Düşük 3: Orta 4: Yüksek 5: Çok Yüksek</w:t>
      </w:r>
    </w:p>
    <w:p w:rsidR="005B1C41" w:rsidRDefault="005B1C41" w14:paraId="56102719" w14:textId="77777777"/>
    <w:p w:rsidR="003E67AB" w:rsidRDefault="003E67AB" w14:paraId="44B8C618" w14:textId="77777777">
      <w:pPr>
        <w:rPr>
          <w:b/>
          <w:bCs/>
        </w:rPr>
      </w:pPr>
      <w:r w:rsidRPr="003E67AB">
        <w:rPr>
          <w:b/>
          <w:bCs/>
        </w:rPr>
        <w:t>Program çıktıları</w:t>
      </w:r>
      <w:r>
        <w:rPr>
          <w:b/>
          <w:bCs/>
        </w:rPr>
        <w:t xml:space="preserve"> (Program çıktılarınızı bu kısma yerleştiriniz. Kontrol amacıyla kullanılacaktır)</w:t>
      </w:r>
    </w:p>
    <w:p w:rsidR="008200DD" w:rsidRDefault="008200DD" w14:paraId="7F9462A7" w14:textId="77777777">
      <w:pPr>
        <w:rPr>
          <w:b/>
          <w:bCs/>
        </w:rPr>
      </w:pPr>
    </w:p>
    <w:p w:rsidRPr="000D56D3" w:rsidR="007836DB" w:rsidP="007836DB" w:rsidRDefault="007836DB" w14:paraId="30178827" w14:textId="77777777">
      <w:pPr>
        <w:rPr>
          <w:b/>
          <w:bCs/>
        </w:rPr>
      </w:pPr>
      <w:r w:rsidRPr="000D56D3">
        <w:rPr>
          <w:b/>
          <w:bCs/>
        </w:rPr>
        <w:t xml:space="preserve">1. </w:t>
      </w:r>
      <w:r w:rsidRPr="000D56D3">
        <w:t>Hemşirelik alanındaki kuramsal bilgileri eleştirel bir bakış açısıyla değerlendirir ve disiplinin gelişimine yönelik çıkarımlarda bulunur.</w:t>
      </w:r>
      <w:r w:rsidRPr="000D56D3">
        <w:rPr>
          <w:b/>
          <w:bCs/>
        </w:rPr>
        <w:t xml:space="preserve"> </w:t>
      </w:r>
    </w:p>
    <w:p w:rsidRPr="000D56D3" w:rsidR="007836DB" w:rsidP="007836DB" w:rsidRDefault="007836DB" w14:paraId="11CF0DF2" w14:textId="77777777">
      <w:pPr>
        <w:rPr>
          <w:b/>
          <w:bCs/>
        </w:rPr>
      </w:pPr>
    </w:p>
    <w:p w:rsidRPr="000D56D3" w:rsidR="007836DB" w:rsidP="007836DB" w:rsidRDefault="007836DB" w14:paraId="4F56C538" w14:textId="77777777">
      <w:pPr>
        <w:rPr>
          <w:b/>
          <w:bCs/>
        </w:rPr>
      </w:pPr>
      <w:r w:rsidRPr="000D56D3">
        <w:rPr>
          <w:b/>
          <w:bCs/>
        </w:rPr>
        <w:t xml:space="preserve">2. </w:t>
      </w:r>
      <w:r w:rsidRPr="000D56D3">
        <w:t>Alana özgü bir problemi bilimsel yöntemlerle tanımlar, uygun araştırma sürecini planlar, yürütür ve elde ettiği bulguları bilimsel zeminde yorumlar.</w:t>
      </w:r>
      <w:r w:rsidRPr="000D56D3">
        <w:rPr>
          <w:b/>
          <w:bCs/>
        </w:rPr>
        <w:t xml:space="preserve"> </w:t>
      </w:r>
    </w:p>
    <w:p w:rsidRPr="000D56D3" w:rsidR="007836DB" w:rsidP="007836DB" w:rsidRDefault="007836DB" w14:paraId="4ED8DA0C" w14:textId="77777777">
      <w:pPr>
        <w:rPr>
          <w:b/>
          <w:bCs/>
        </w:rPr>
      </w:pPr>
    </w:p>
    <w:p w:rsidRPr="000D56D3" w:rsidR="007836DB" w:rsidP="007836DB" w:rsidRDefault="007836DB" w14:paraId="7031DCFE" w14:textId="77777777">
      <w:pPr>
        <w:rPr>
          <w:b/>
          <w:bCs/>
        </w:rPr>
      </w:pPr>
      <w:r w:rsidRPr="000D56D3">
        <w:rPr>
          <w:b/>
          <w:bCs/>
        </w:rPr>
        <w:t xml:space="preserve">3. </w:t>
      </w:r>
      <w:r w:rsidRPr="000D56D3">
        <w:t>Karmaşık ve belirsiz klinik durumlarda hemşirelik bilimi doğrultusunda karar verir ve uygulamaları mesleki etik ilkeler çerçevesinde yönetir.</w:t>
      </w:r>
      <w:r w:rsidRPr="000D56D3">
        <w:rPr>
          <w:b/>
          <w:bCs/>
        </w:rPr>
        <w:t xml:space="preserve"> </w:t>
      </w:r>
    </w:p>
    <w:p w:rsidRPr="000D56D3" w:rsidR="007836DB" w:rsidP="007836DB" w:rsidRDefault="007836DB" w14:paraId="43F7E5EC" w14:textId="77777777">
      <w:pPr>
        <w:rPr>
          <w:b/>
          <w:bCs/>
        </w:rPr>
      </w:pPr>
    </w:p>
    <w:p w:rsidRPr="000D56D3" w:rsidR="007836DB" w:rsidP="007836DB" w:rsidRDefault="007836DB" w14:paraId="183C6D12" w14:textId="77777777">
      <w:pPr>
        <w:rPr>
          <w:b/>
          <w:bCs/>
        </w:rPr>
      </w:pPr>
      <w:r w:rsidRPr="000D56D3">
        <w:rPr>
          <w:b/>
          <w:bCs/>
        </w:rPr>
        <w:t xml:space="preserve">4. </w:t>
      </w:r>
      <w:r w:rsidRPr="000D56D3">
        <w:t>Sağlık hizmetlerinde birey, aile ve toplumun ihtiyaçlarını analiz ederek özgün hemşirelik yaklaşımları geliştirir.</w:t>
      </w:r>
      <w:r w:rsidRPr="000D56D3">
        <w:rPr>
          <w:b/>
          <w:bCs/>
        </w:rPr>
        <w:t xml:space="preserve"> </w:t>
      </w:r>
    </w:p>
    <w:p w:rsidRPr="000D56D3" w:rsidR="007836DB" w:rsidP="007836DB" w:rsidRDefault="007836DB" w14:paraId="61311950" w14:textId="77777777">
      <w:pPr>
        <w:rPr>
          <w:b/>
          <w:bCs/>
        </w:rPr>
      </w:pPr>
    </w:p>
    <w:p w:rsidRPr="000D56D3" w:rsidR="007836DB" w:rsidP="007836DB" w:rsidRDefault="007836DB" w14:paraId="33A500BC" w14:textId="77777777">
      <w:pPr>
        <w:rPr>
          <w:b/>
          <w:bCs/>
        </w:rPr>
      </w:pPr>
      <w:r w:rsidRPr="000D56D3">
        <w:rPr>
          <w:b/>
          <w:bCs/>
        </w:rPr>
        <w:t xml:space="preserve">5. </w:t>
      </w:r>
      <w:r w:rsidRPr="000D56D3">
        <w:t>Disiplin içi ve disiplinler arası ekiplerde liderlik, danışmanlık ve eğitici roller üstlenerek iş birliğine dayalı stratejiler geliştirir.</w:t>
      </w:r>
      <w:r w:rsidRPr="000D56D3">
        <w:rPr>
          <w:b/>
          <w:bCs/>
        </w:rPr>
        <w:t xml:space="preserve"> </w:t>
      </w:r>
    </w:p>
    <w:p w:rsidRPr="000D56D3" w:rsidR="007836DB" w:rsidP="007836DB" w:rsidRDefault="007836DB" w14:paraId="5C19EAA3" w14:textId="77777777">
      <w:pPr>
        <w:rPr>
          <w:b/>
          <w:bCs/>
        </w:rPr>
      </w:pPr>
    </w:p>
    <w:p w:rsidRPr="003E67AB" w:rsidR="007836DB" w:rsidP="007836DB" w:rsidRDefault="007836DB" w14:paraId="694B4DD9" w14:textId="77777777">
      <w:pPr>
        <w:rPr>
          <w:b/>
          <w:bCs/>
        </w:rPr>
      </w:pPr>
      <w:r w:rsidRPr="000D56D3">
        <w:rPr>
          <w:b/>
          <w:bCs/>
        </w:rPr>
        <w:t xml:space="preserve">6. </w:t>
      </w:r>
      <w:r w:rsidRPr="000D56D3">
        <w:t>Yabancı dildeki bilimsel yayınları takip ederek hemşirelik alanındaki güncel gelişmeleri değerlendirir ve profesyonel uygulamalarına yansıtır.</w:t>
      </w:r>
    </w:p>
    <w:p w:rsidRPr="003E67AB" w:rsidR="008200DD" w:rsidRDefault="008200DD" w14:paraId="65BE5BE3" w14:textId="77777777">
      <w:pPr>
        <w:rPr>
          <w:b/>
          <w:bCs/>
        </w:rPr>
      </w:pPr>
    </w:p>
    <w:sectPr w:rsidRPr="003E67AB" w:rsidR="008200DD">
      <w:headerReference w:type="even" r:id="rId8"/>
      <w:headerReference w:type="default" r:id="rId9"/>
      <w:footerReference w:type="even" r:id="rId10"/>
      <w:footerReference w:type="default" r:id="rId11"/>
      <w:headerReference w:type="first" r:id="rId12"/>
      <w:footerReference w:type="firs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3C5D" w:rsidP="008200DD" w:rsidRDefault="00463C5D" w14:paraId="487C2433" w14:textId="77777777">
      <w:r>
        <w:separator/>
      </w:r>
    </w:p>
  </w:endnote>
  <w:endnote w:type="continuationSeparator" w:id="0">
    <w:p w:rsidR="00463C5D" w:rsidP="008200DD" w:rsidRDefault="00463C5D" w14:paraId="68780FE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4FD28C25"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474C" w:rsidR="00C1474C" w:rsidP="00C1474C" w:rsidRDefault="00C1474C" w14:paraId="3EC36991" w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07271BB3"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3C5D" w:rsidP="008200DD" w:rsidRDefault="00463C5D" w14:paraId="6BE8B847" w14:textId="77777777">
      <w:r>
        <w:separator/>
      </w:r>
    </w:p>
  </w:footnote>
  <w:footnote w:type="continuationSeparator" w:id="0">
    <w:p w:rsidR="00463C5D" w:rsidP="008200DD" w:rsidRDefault="00463C5D" w14:paraId="4640FABF" w14:textId="77777777">
      <w:r>
        <w:continuationSeparator/>
      </w:r>
    </w:p>
  </w:footnote>
  <w:footnote w:id="1">
    <w:p w:rsidRPr="008200DD" w:rsidR="008200DD" w:rsidRDefault="008200DD" w14:paraId="2725CF0E" w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rsidRPr="008200DD" w:rsidR="008200DD" w:rsidP="008200DD" w:rsidRDefault="008200DD" w14:paraId="70852360" w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1F0A4B5F"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628D1EB3"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7D66B9EE" w14:textId="7777777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140D3"/>
    <w:multiLevelType w:val="hybridMultilevel"/>
    <w:tmpl w:val="62664D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F3327B4"/>
    <w:multiLevelType w:val="hybridMultilevel"/>
    <w:tmpl w:val="C02E1C9C"/>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num w:numId="1" w16cid:durableId="1667393336">
    <w:abstractNumId w:val="0"/>
  </w:num>
  <w:num w:numId="2" w16cid:durableId="374500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466E0"/>
    <w:rsid w:val="001866A0"/>
    <w:rsid w:val="0023660D"/>
    <w:rsid w:val="003C19A3"/>
    <w:rsid w:val="003E67AB"/>
    <w:rsid w:val="00463C5D"/>
    <w:rsid w:val="00547A04"/>
    <w:rsid w:val="005B1C41"/>
    <w:rsid w:val="00615A81"/>
    <w:rsid w:val="006E2F61"/>
    <w:rsid w:val="006E56E0"/>
    <w:rsid w:val="00714032"/>
    <w:rsid w:val="007836DB"/>
    <w:rsid w:val="008200DD"/>
    <w:rsid w:val="00853D18"/>
    <w:rsid w:val="00953F63"/>
    <w:rsid w:val="00A65C12"/>
    <w:rsid w:val="00B87A0E"/>
    <w:rsid w:val="00C1474C"/>
    <w:rsid w:val="00DC1973"/>
    <w:rsid w:val="00DF43BB"/>
    <w:rsid w:val="00E929DA"/>
    <w:rsid w:val="00F81689"/>
    <w:rsid w:val="47C75818"/>
    <w:rsid w:val="590B47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7A55"/>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eParagraf">
    <w:name w:val="List Paragraph"/>
    <w:basedOn w:val="Normal"/>
    <w:uiPriority w:val="34"/>
    <w:qFormat/>
    <w:rsid w:val="007836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2025-09-01T08:20:53.3034226Z</dcterms:modified>
</coreProperties>
</file>